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444" w:rsidRDefault="006C1444" w:rsidP="006C1444">
      <w:pPr>
        <w:ind w:firstLine="0"/>
        <w:jc w:val="center"/>
        <w:rPr>
          <w:rFonts w:ascii="Bodo_uzb" w:hAnsi="Bodo_uzb"/>
          <w:b/>
          <w:caps/>
          <w:sz w:val="28"/>
        </w:rPr>
      </w:pPr>
      <w:r>
        <w:rPr>
          <w:rFonts w:ascii="Bodo_uzb" w:hAnsi="Bodo_uzb"/>
          <w:b/>
          <w:sz w:val="28"/>
        </w:rPr>
        <w:t xml:space="preserve">МЕҲНАТ УНУМДОРЛИГИ: </w:t>
      </w:r>
      <w:r>
        <w:rPr>
          <w:rFonts w:ascii="Bodo_uzb" w:hAnsi="Bodo_uzb"/>
          <w:b/>
          <w:caps/>
          <w:sz w:val="28"/>
        </w:rPr>
        <w:t xml:space="preserve">ОМИЛЛАР ВА заҳиралар    4 </w:t>
      </w:r>
      <w:r>
        <w:rPr>
          <w:rFonts w:ascii="Bodo_uzb" w:hAnsi="Bodo_uzb"/>
          <w:b/>
          <w:sz w:val="28"/>
        </w:rPr>
        <w:t>соат</w:t>
      </w:r>
    </w:p>
    <w:p w:rsidR="006C1444" w:rsidRDefault="006C1444" w:rsidP="006C1444">
      <w:pPr>
        <w:ind w:firstLine="0"/>
        <w:jc w:val="center"/>
        <w:rPr>
          <w:rFonts w:ascii="Bodo_uzb" w:hAnsi="Bodo_uzb"/>
          <w:b/>
          <w:sz w:val="28"/>
        </w:rPr>
      </w:pPr>
      <w:r>
        <w:rPr>
          <w:rFonts w:ascii="Bodo_uzb" w:hAnsi="Bodo_uzb"/>
          <w:b/>
          <w:caps/>
          <w:sz w:val="28"/>
        </w:rPr>
        <w:t xml:space="preserve">(ЯНГИ ПЕДОГОГИК ТЕХНОЛОГИЯЛАРНИ қЎЛЛАШ)   </w:t>
      </w:r>
    </w:p>
    <w:p w:rsidR="006C1444" w:rsidRDefault="006C1444" w:rsidP="006C1444">
      <w:pPr>
        <w:widowControl/>
        <w:ind w:firstLine="0"/>
        <w:jc w:val="center"/>
        <w:rPr>
          <w:rFonts w:ascii="Bodo_uzb" w:hAnsi="Bodo_uzb"/>
          <w:b/>
          <w:sz w:val="28"/>
        </w:rPr>
      </w:pPr>
    </w:p>
    <w:p w:rsidR="006C1444" w:rsidRDefault="006C1444" w:rsidP="006C1444">
      <w:pPr>
        <w:pStyle w:val="35"/>
        <w:keepNext w:val="0"/>
        <w:overflowPunct w:val="0"/>
        <w:autoSpaceDE w:val="0"/>
        <w:autoSpaceDN w:val="0"/>
        <w:adjustRightInd w:val="0"/>
        <w:textAlignment w:val="baseline"/>
        <w:rPr>
          <w:rFonts w:ascii="Bodo_uzb" w:hAnsi="Bodo_uzb"/>
        </w:rPr>
      </w:pPr>
      <w:r>
        <w:rPr>
          <w:rFonts w:ascii="Bodo_uzb" w:hAnsi="Bodo_uzb"/>
        </w:rPr>
        <w:t>1-маъруза   2 соат</w:t>
      </w:r>
    </w:p>
    <w:p w:rsidR="006C1444" w:rsidRDefault="006C1444" w:rsidP="006C1444">
      <w:pPr>
        <w:pStyle w:val="35"/>
        <w:keepNext w:val="0"/>
        <w:overflowPunct w:val="0"/>
        <w:autoSpaceDE w:val="0"/>
        <w:autoSpaceDN w:val="0"/>
        <w:adjustRightInd w:val="0"/>
        <w:ind w:left="993" w:hanging="567"/>
        <w:jc w:val="both"/>
        <w:textAlignment w:val="baseline"/>
        <w:rPr>
          <w:rFonts w:ascii="Bodo_uzb" w:hAnsi="Bodo_uzb"/>
        </w:rPr>
      </w:pPr>
      <w:r>
        <w:rPr>
          <w:rFonts w:ascii="Bodo_uzb" w:hAnsi="Bodo_uzb"/>
        </w:rPr>
        <w:t xml:space="preserve">1. «Меҳнат унумдорлиги» ва «меҳнат самарадорлиги» ҳақида тушунча </w:t>
      </w:r>
    </w:p>
    <w:p w:rsidR="006C1444" w:rsidRDefault="006C1444" w:rsidP="006C1444">
      <w:pPr>
        <w:widowControl/>
        <w:ind w:left="993" w:hanging="567"/>
        <w:rPr>
          <w:rFonts w:ascii="Bodo_uzb" w:hAnsi="Bodo_uzb"/>
          <w:b/>
          <w:sz w:val="28"/>
        </w:rPr>
      </w:pPr>
      <w:r>
        <w:rPr>
          <w:rFonts w:ascii="Bodo_uzb" w:hAnsi="Bodo_uzb"/>
          <w:b/>
          <w:sz w:val="28"/>
        </w:rPr>
        <w:t xml:space="preserve">2. Меҳнат унумдорлигини оширишнинг ижтимоий-иқтисодий моҳияти </w:t>
      </w:r>
    </w:p>
    <w:p w:rsidR="006C1444" w:rsidRDefault="006C1444" w:rsidP="006C1444">
      <w:pPr>
        <w:widowControl/>
        <w:ind w:left="993" w:hanging="567"/>
        <w:rPr>
          <w:rFonts w:ascii="Bodo_uzb" w:hAnsi="Bodo_uzb"/>
          <w:b/>
          <w:bCs/>
          <w:sz w:val="28"/>
        </w:rPr>
      </w:pPr>
      <w:r>
        <w:rPr>
          <w:rFonts w:ascii="Bodo_uzb" w:hAnsi="Bodo_uzb"/>
          <w:b/>
          <w:bCs/>
          <w:sz w:val="28"/>
        </w:rPr>
        <w:t xml:space="preserve">3. Меҳнат унумдорлигини аниқлаш усуллари ва унинг авзалликлари </w:t>
      </w:r>
    </w:p>
    <w:p w:rsidR="006C1444" w:rsidRDefault="006C1444" w:rsidP="006C1444">
      <w:pPr>
        <w:widowControl/>
        <w:ind w:left="993" w:hanging="567"/>
        <w:rPr>
          <w:rFonts w:ascii="Bodo_uzb" w:hAnsi="Bodo_uzb"/>
          <w:b/>
          <w:bCs/>
          <w:sz w:val="28"/>
        </w:rPr>
      </w:pPr>
    </w:p>
    <w:p w:rsidR="006C1444" w:rsidRDefault="006C1444" w:rsidP="006C1444">
      <w:pPr>
        <w:ind w:firstLine="708"/>
        <w:rPr>
          <w:rFonts w:ascii="Bodo_uzb" w:hAnsi="Bodo_uzb"/>
          <w:sz w:val="28"/>
          <w:lang w:val="uz-Cyrl-UZ"/>
        </w:rPr>
      </w:pPr>
    </w:p>
    <w:p w:rsidR="006C1444" w:rsidRDefault="006C1444" w:rsidP="006C1444">
      <w:pPr>
        <w:ind w:firstLine="708"/>
        <w:rPr>
          <w:rFonts w:ascii="Bodo_uzb" w:hAnsi="Bodo_uzb"/>
          <w:sz w:val="28"/>
          <w:lang w:val="uz-Cyrl-UZ"/>
        </w:rPr>
      </w:pPr>
      <w:r>
        <w:rPr>
          <w:rFonts w:ascii="Bodo_uzb" w:hAnsi="Bodo_uzb"/>
          <w:sz w:val="28"/>
          <w:lang w:val="uz-Cyrl-UZ"/>
        </w:rPr>
        <w:t xml:space="preserve">Ушбу </w:t>
      </w:r>
      <w:r>
        <w:rPr>
          <w:rFonts w:ascii="Bodo_uzb" w:hAnsi="Bodo_uzb"/>
          <w:i/>
          <w:iCs/>
          <w:sz w:val="28"/>
          <w:lang w:val="uz-Cyrl-UZ"/>
        </w:rPr>
        <w:t>“Меҳнат унумдорлиги: омиллар ва заҳиралар”</w:t>
      </w:r>
      <w:r>
        <w:rPr>
          <w:rFonts w:ascii="Bodo_uzb" w:hAnsi="Bodo_uzb"/>
          <w:sz w:val="28"/>
          <w:lang w:val="uz-Cyrl-UZ"/>
        </w:rPr>
        <w:t xml:space="preserve"> мавзусини ўтишда </w:t>
      </w:r>
      <w:r>
        <w:rPr>
          <w:rFonts w:ascii="Bodo_uzb" w:hAnsi="Bodo_uzb"/>
          <w:i/>
          <w:iCs/>
          <w:sz w:val="28"/>
          <w:u w:val="single"/>
          <w:lang w:val="uz-Cyrl-UZ"/>
        </w:rPr>
        <w:t>янги педогогик технология</w:t>
      </w:r>
      <w:r>
        <w:rPr>
          <w:rFonts w:ascii="Bodo_uzb" w:hAnsi="Bodo_uzb"/>
          <w:sz w:val="28"/>
          <w:lang w:val="uz-Cyrl-UZ"/>
        </w:rPr>
        <w:t>ни қўллаш.</w:t>
      </w:r>
    </w:p>
    <w:p w:rsidR="006C1444" w:rsidRDefault="006C1444" w:rsidP="006C1444">
      <w:pPr>
        <w:ind w:firstLine="708"/>
        <w:rPr>
          <w:rFonts w:ascii="Bodo_uzb" w:hAnsi="Bodo_uzb"/>
          <w:sz w:val="28"/>
          <w:lang w:val="uz-Cyrl-UZ"/>
        </w:rPr>
      </w:pPr>
    </w:p>
    <w:p w:rsidR="006C1444" w:rsidRDefault="006C1444" w:rsidP="006C1444">
      <w:pPr>
        <w:ind w:firstLine="708"/>
        <w:rPr>
          <w:rFonts w:ascii="Bodo_uzb" w:hAnsi="Bodo_uzb"/>
          <w:sz w:val="28"/>
        </w:rPr>
      </w:pPr>
      <w:r>
        <w:rPr>
          <w:rFonts w:ascii="Bodo_uzb" w:hAnsi="Bodo_uzb"/>
          <w:sz w:val="28"/>
          <w:lang w:val="uz-Cyrl-UZ"/>
        </w:rPr>
        <w:t xml:space="preserve">1. </w:t>
      </w:r>
      <w:r>
        <w:rPr>
          <w:rFonts w:ascii="Bodo_uzb" w:hAnsi="Bodo_uzb"/>
          <w:sz w:val="28"/>
        </w:rPr>
        <w:t xml:space="preserve">Биз бу дарсда </w:t>
      </w:r>
      <w:r>
        <w:rPr>
          <w:rFonts w:ascii="Bodo_uzb" w:hAnsi="Bodo_uzb"/>
          <w:sz w:val="28"/>
          <w:lang w:val="uz-Cyrl-UZ"/>
        </w:rPr>
        <w:t>“</w:t>
      </w:r>
      <w:r>
        <w:rPr>
          <w:rFonts w:ascii="Bodo_uzb" w:hAnsi="Bodo_uzb"/>
          <w:sz w:val="28"/>
        </w:rPr>
        <w:t>ақлий хужум</w:t>
      </w:r>
      <w:r>
        <w:rPr>
          <w:rFonts w:ascii="Bodo_uzb" w:hAnsi="Bodo_uzb"/>
          <w:sz w:val="28"/>
          <w:lang w:val="uz-Cyrl-UZ"/>
        </w:rPr>
        <w:t>”, яъни “брейнсторминг”</w:t>
      </w:r>
      <w:r>
        <w:rPr>
          <w:rFonts w:ascii="Bodo_uzb" w:hAnsi="Bodo_uzb"/>
          <w:sz w:val="28"/>
        </w:rPr>
        <w:t xml:space="preserve"> усулидан фойдаланамиз. Бунинг учун доскани учта қисмга бўлиб қўйилади:</w:t>
      </w:r>
    </w:p>
    <w:p w:rsidR="006C1444" w:rsidRDefault="006C1444" w:rsidP="006C1444">
      <w:pPr>
        <w:ind w:firstLine="708"/>
        <w:rPr>
          <w:rFonts w:ascii="Bodo_uzb" w:hAnsi="Bodo_uzb"/>
          <w:sz w:val="28"/>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0"/>
        <w:gridCol w:w="3190"/>
        <w:gridCol w:w="3191"/>
      </w:tblGrid>
      <w:tr w:rsidR="006C1444" w:rsidTr="00ED6A10">
        <w:tblPrEx>
          <w:tblCellMar>
            <w:top w:w="0" w:type="dxa"/>
            <w:bottom w:w="0" w:type="dxa"/>
          </w:tblCellMar>
        </w:tblPrEx>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lang w:val="uz-Cyrl-UZ"/>
              </w:rPr>
            </w:pPr>
            <w:r>
              <w:rPr>
                <w:rFonts w:ascii="Bodo_uzb" w:hAnsi="Bodo_uzb"/>
                <w:sz w:val="28"/>
                <w:lang w:val="uz-Cyrl-UZ"/>
              </w:rPr>
              <w:t>Мехнат унумдорлиги деганда нимани тушунасиз</w:t>
            </w:r>
          </w:p>
        </w:tc>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pStyle w:val="1"/>
              <w:rPr>
                <w:b w:val="0"/>
              </w:rPr>
            </w:pPr>
            <w:r>
              <w:rPr>
                <w:b w:val="0"/>
                <w:lang w:val="uz-Cyrl-UZ"/>
              </w:rPr>
              <w:t>Мехнат унумдорлиги ва мехнат самарадорлигига таъсир этувчи омиллар</w:t>
            </w:r>
          </w:p>
        </w:tc>
        <w:tc>
          <w:tcPr>
            <w:tcW w:w="3191"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lang w:val="uz-Cyrl-UZ"/>
              </w:rPr>
            </w:pPr>
            <w:r>
              <w:rPr>
                <w:rFonts w:ascii="Bodo_uzb" w:hAnsi="Bodo_uzb"/>
                <w:sz w:val="28"/>
                <w:lang w:val="uz-Cyrl-UZ"/>
              </w:rPr>
              <w:t>Мехнат умундорлиги кандай аникланади</w:t>
            </w:r>
          </w:p>
        </w:tc>
      </w:tr>
      <w:tr w:rsidR="006C1444" w:rsidTr="00ED6A10">
        <w:tblPrEx>
          <w:tblCellMar>
            <w:top w:w="0" w:type="dxa"/>
            <w:bottom w:w="0" w:type="dxa"/>
          </w:tblCellMar>
        </w:tblPrEx>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rPr>
            </w:pPr>
          </w:p>
        </w:tc>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rPr>
            </w:pPr>
          </w:p>
        </w:tc>
        <w:tc>
          <w:tcPr>
            <w:tcW w:w="3191"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rPr>
            </w:pPr>
          </w:p>
        </w:tc>
      </w:tr>
    </w:tbl>
    <w:p w:rsidR="006C1444" w:rsidRDefault="006C1444" w:rsidP="006C1444">
      <w:pPr>
        <w:ind w:firstLine="720"/>
        <w:rPr>
          <w:rFonts w:ascii="Bodo_uzb" w:hAnsi="Bodo_uzb"/>
          <w:sz w:val="28"/>
          <w:lang w:val="uz-Cyrl-UZ"/>
        </w:rPr>
      </w:pPr>
    </w:p>
    <w:p w:rsidR="006C1444" w:rsidRDefault="006C1444" w:rsidP="006C1444">
      <w:pPr>
        <w:ind w:firstLine="720"/>
        <w:rPr>
          <w:rFonts w:ascii="Bodo_uzb" w:hAnsi="Bodo_uzb"/>
          <w:sz w:val="28"/>
          <w:lang w:val="uz-Cyrl-UZ"/>
        </w:rPr>
      </w:pPr>
      <w:r>
        <w:rPr>
          <w:rFonts w:ascii="Bodo_uzb" w:hAnsi="Bodo_uzb"/>
          <w:sz w:val="28"/>
          <w:lang w:val="uz-Cyrl-UZ"/>
        </w:rPr>
        <w:t>Шу тарзда гуруҳ аъзоларини ҳам уч гурухга бўламиз. Биринчи гурухга биринчи устунни тўлдиришни, учинчи гуруҳга учинчи устунни тўлдириш вазифаси берилади. Чунки бакалаврлар иқтисодий тушунчаларни ўзлаштиришлари билан мехнат унумдорлиги  тушунчаларни билишлари кузатилган. Навбатда ўрганишга таклиф этилаётган фан айни учта гурух оралиғида бўлганлиги боис, мехнат унумдорлиги ва мехнат самарадорлигига таъсир этувчи омиллар, мехнат унумдорлиги кандай аниклаш усуллари кўрсатиб ўтилган. Шунинг учун таҳлил асосида иккинчи гуруҳга иккинчи устунни тўлдириш вазифаси берилади.</w:t>
      </w:r>
    </w:p>
    <w:p w:rsidR="006C1444" w:rsidRDefault="006C1444" w:rsidP="006C1444">
      <w:pPr>
        <w:rPr>
          <w:rFonts w:ascii="Bodo_uzb" w:hAnsi="Bodo_uzb"/>
          <w:sz w:val="28"/>
          <w:lang w:val="uz-Cyrl-UZ"/>
        </w:rPr>
      </w:pPr>
      <w:r>
        <w:rPr>
          <w:rFonts w:ascii="Bodo_uzb" w:hAnsi="Bodo_uzb"/>
          <w:sz w:val="28"/>
          <w:lang w:val="uz-Cyrl-UZ"/>
        </w:rPr>
        <w:tab/>
        <w:t>2. Дарснинг биринчи қисмида ўз-ўзидан Мехнат унумдорлигини оширишнинг кандай ички ва ташки  захиралари (резервлари)ни биласиз, Мехнат унумдорлигини улчаш усуллари  ҳақидаги фикрлар юзага чиқади. Аввалги гуруҳларни сақлаган ҳолда, бакалаврларга “мехнат иқтисодиёти ва  социологияси”  фанида муҳим ҳисобланган бу икки тушунчанинг моҳиятини тушуниб олишга оид дарс ва вазифа таклиф этилади: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5"/>
        <w:gridCol w:w="4786"/>
      </w:tblGrid>
      <w:tr w:rsidR="006C1444" w:rsidTr="00ED6A10">
        <w:tblPrEx>
          <w:tblCellMar>
            <w:top w:w="0" w:type="dxa"/>
            <w:bottom w:w="0" w:type="dxa"/>
          </w:tblCellMar>
        </w:tblPrEx>
        <w:tc>
          <w:tcPr>
            <w:tcW w:w="4785"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rPr>
            </w:pPr>
            <w:r>
              <w:rPr>
                <w:rFonts w:ascii="Bodo_uzb" w:hAnsi="Bodo_uzb"/>
                <w:sz w:val="28"/>
                <w:lang w:val="uz-Cyrl-UZ"/>
              </w:rPr>
              <w:t>Мехнат унумдорлигини оширишнинг кандай ички ва ташки  захиралари (резервлари)ни биласиз</w:t>
            </w:r>
          </w:p>
        </w:tc>
        <w:tc>
          <w:tcPr>
            <w:tcW w:w="4786"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lang w:val="uz-Cyrl-UZ"/>
              </w:rPr>
            </w:pPr>
            <w:r>
              <w:rPr>
                <w:rFonts w:ascii="Bodo_uzb" w:hAnsi="Bodo_uzb"/>
                <w:sz w:val="28"/>
                <w:lang w:val="uz-Cyrl-UZ"/>
              </w:rPr>
              <w:t xml:space="preserve">Мехнат унумдорлигини улчаш усуллари </w:t>
            </w:r>
          </w:p>
        </w:tc>
      </w:tr>
      <w:tr w:rsidR="006C1444" w:rsidTr="00ED6A10">
        <w:tblPrEx>
          <w:tblCellMar>
            <w:top w:w="0" w:type="dxa"/>
            <w:bottom w:w="0" w:type="dxa"/>
          </w:tblCellMar>
        </w:tblPrEx>
        <w:trPr>
          <w:trHeight w:val="325"/>
        </w:trPr>
        <w:tc>
          <w:tcPr>
            <w:tcW w:w="4785"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lang w:val="uz-Cyrl-UZ"/>
              </w:rPr>
            </w:pPr>
          </w:p>
        </w:tc>
        <w:tc>
          <w:tcPr>
            <w:tcW w:w="4786"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rPr>
            </w:pPr>
          </w:p>
        </w:tc>
      </w:tr>
    </w:tbl>
    <w:p w:rsidR="006C1444" w:rsidRDefault="006C1444" w:rsidP="006C1444">
      <w:pPr>
        <w:rPr>
          <w:rFonts w:ascii="Bodo_uzb" w:hAnsi="Bodo_uzb"/>
          <w:sz w:val="28"/>
          <w:lang w:val="uz-Cyrl-UZ"/>
        </w:rPr>
      </w:pPr>
      <w:r>
        <w:rPr>
          <w:rFonts w:ascii="Bodo_uzb" w:hAnsi="Bodo_uzb"/>
          <w:sz w:val="28"/>
          <w:lang w:val="uz-Cyrl-UZ"/>
        </w:rPr>
        <w:tab/>
      </w:r>
    </w:p>
    <w:p w:rsidR="006C1444" w:rsidRDefault="006C1444" w:rsidP="006C1444">
      <w:pPr>
        <w:pStyle w:val="ad"/>
        <w:rPr>
          <w:b w:val="0"/>
          <w:bCs/>
          <w:lang w:val="uz-Cyrl-UZ"/>
        </w:rPr>
      </w:pPr>
      <w:r>
        <w:rPr>
          <w:b w:val="0"/>
          <w:bCs/>
          <w:lang w:val="uz-Cyrl-UZ"/>
        </w:rPr>
        <w:t xml:space="preserve">3. Вазифада таълим олувчилар ўзлари мехнат унумдорлигини аниклашда кайси усул кенг кулланилишини ва мехнат унумдорлиги ва иш хаки уртасидаги богликлик ўз фикрлари орқали баён этадилар. Шунинг учун ўқитувчи томонидан бу икки тушунчани қандай қилиб талабалар ўрганиши мумкинлигини сўрайди ва ўз-ўзидан дарс мавзусида режага киритилган методларга ўтилади. </w:t>
      </w:r>
    </w:p>
    <w:p w:rsidR="006C1444" w:rsidRDefault="006C1444" w:rsidP="006C1444">
      <w:pPr>
        <w:ind w:firstLine="720"/>
        <w:rPr>
          <w:rFonts w:ascii="Bodo_uzb" w:hAnsi="Bodo_uzb"/>
          <w:sz w:val="28"/>
          <w:lang w:val="uz-Cyrl-UZ"/>
        </w:rPr>
      </w:pPr>
      <w:r>
        <w:rPr>
          <w:rFonts w:ascii="Bodo_uzb" w:hAnsi="Bodo_uzb"/>
          <w:sz w:val="28"/>
          <w:lang w:val="uz-Cyrl-UZ"/>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5"/>
        <w:gridCol w:w="4786"/>
      </w:tblGrid>
      <w:tr w:rsidR="006C1444" w:rsidTr="00ED6A10">
        <w:tblPrEx>
          <w:tblCellMar>
            <w:top w:w="0" w:type="dxa"/>
            <w:bottom w:w="0" w:type="dxa"/>
          </w:tblCellMar>
        </w:tblPrEx>
        <w:tc>
          <w:tcPr>
            <w:tcW w:w="4785"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rPr>
            </w:pPr>
            <w:r>
              <w:rPr>
                <w:rFonts w:ascii="Bodo_uzb" w:hAnsi="Bodo_uzb"/>
                <w:sz w:val="28"/>
                <w:lang w:val="uz-Cyrl-UZ"/>
              </w:rPr>
              <w:t>Мехнат унумдорлигини аниклашда кайси усул кенг кулланилади</w:t>
            </w:r>
          </w:p>
        </w:tc>
        <w:tc>
          <w:tcPr>
            <w:tcW w:w="4786"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rPr>
            </w:pPr>
            <w:r>
              <w:rPr>
                <w:rFonts w:ascii="Bodo_uzb" w:hAnsi="Bodo_uzb"/>
                <w:sz w:val="28"/>
                <w:lang w:val="uz-Cyrl-UZ"/>
              </w:rPr>
              <w:t>Мехнат унумдорлиги ва иш хаки уртасидаги богликлик</w:t>
            </w:r>
          </w:p>
        </w:tc>
      </w:tr>
      <w:tr w:rsidR="006C1444" w:rsidTr="00ED6A10">
        <w:tblPrEx>
          <w:tblCellMar>
            <w:top w:w="0" w:type="dxa"/>
            <w:bottom w:w="0" w:type="dxa"/>
          </w:tblCellMar>
        </w:tblPrEx>
        <w:tc>
          <w:tcPr>
            <w:tcW w:w="4785"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lang w:val="uz-Cyrl-UZ"/>
              </w:rPr>
            </w:pPr>
          </w:p>
        </w:tc>
        <w:tc>
          <w:tcPr>
            <w:tcW w:w="4786"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rPr>
            </w:pPr>
          </w:p>
        </w:tc>
      </w:tr>
    </w:tbl>
    <w:p w:rsidR="006C1444" w:rsidRDefault="006C1444" w:rsidP="006C1444">
      <w:pPr>
        <w:rPr>
          <w:rFonts w:ascii="Bodo_uzb" w:hAnsi="Bodo_uzb"/>
          <w:sz w:val="28"/>
          <w:lang w:val="uz-Cyrl-UZ"/>
        </w:rPr>
      </w:pPr>
      <w:r>
        <w:rPr>
          <w:rFonts w:ascii="Bodo_uzb" w:hAnsi="Bodo_uzb"/>
          <w:sz w:val="28"/>
          <w:lang w:val="uz-Cyrl-UZ"/>
        </w:rPr>
        <w:t xml:space="preserve"> </w:t>
      </w:r>
      <w:r>
        <w:rPr>
          <w:rFonts w:ascii="Bodo_uzb" w:hAnsi="Bodo_uzb"/>
          <w:sz w:val="28"/>
          <w:lang w:val="uz-Cyrl-UZ"/>
        </w:rPr>
        <w:tab/>
        <w:t>4. Мехнат унумдорлигига оид назарияларни  ўрганиш - иқтисодий муносабатларни ташкил этишда муҳим бўлганлиги боис дарсда учта назариянинг таҳлили олиб борилади: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0"/>
        <w:gridCol w:w="3190"/>
        <w:gridCol w:w="3191"/>
      </w:tblGrid>
      <w:tr w:rsidR="006C1444" w:rsidTr="00ED6A10">
        <w:tblPrEx>
          <w:tblCellMar>
            <w:top w:w="0" w:type="dxa"/>
            <w:bottom w:w="0" w:type="dxa"/>
          </w:tblCellMar>
        </w:tblPrEx>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rPr>
            </w:pPr>
            <w:r>
              <w:rPr>
                <w:rFonts w:ascii="Bodo_uzb" w:hAnsi="Bodo_uzb"/>
                <w:sz w:val="28"/>
              </w:rPr>
              <w:t>А</w:t>
            </w:r>
            <w:r>
              <w:rPr>
                <w:rFonts w:ascii="Bodo_uzb" w:hAnsi="Bodo_uzb"/>
                <w:sz w:val="28"/>
                <w:lang w:val="uz-Cyrl-UZ"/>
              </w:rPr>
              <w:t>. Маршалл</w:t>
            </w:r>
          </w:p>
        </w:tc>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rPr>
            </w:pPr>
            <w:r>
              <w:rPr>
                <w:rFonts w:ascii="Bodo_uzb" w:hAnsi="Bodo_uzb"/>
                <w:sz w:val="28"/>
                <w:lang w:val="uz-Cyrl-UZ"/>
              </w:rPr>
              <w:t>Ф. Хайек</w:t>
            </w:r>
          </w:p>
        </w:tc>
        <w:tc>
          <w:tcPr>
            <w:tcW w:w="3191"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rPr>
            </w:pPr>
            <w:r>
              <w:rPr>
                <w:rFonts w:ascii="Bodo_uzb" w:hAnsi="Bodo_uzb"/>
                <w:sz w:val="28"/>
                <w:lang w:val="uz-Cyrl-UZ"/>
              </w:rPr>
              <w:t>Жон Кейнс</w:t>
            </w:r>
          </w:p>
        </w:tc>
      </w:tr>
      <w:tr w:rsidR="006C1444" w:rsidTr="00ED6A10">
        <w:tblPrEx>
          <w:tblCellMar>
            <w:top w:w="0" w:type="dxa"/>
            <w:bottom w:w="0" w:type="dxa"/>
          </w:tblCellMar>
        </w:tblPrEx>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rPr>
            </w:pPr>
          </w:p>
        </w:tc>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rPr>
            </w:pPr>
          </w:p>
        </w:tc>
        <w:tc>
          <w:tcPr>
            <w:tcW w:w="3191"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rPr>
            </w:pPr>
          </w:p>
        </w:tc>
      </w:tr>
    </w:tbl>
    <w:p w:rsidR="006C1444" w:rsidRDefault="006C1444" w:rsidP="006C1444">
      <w:pPr>
        <w:ind w:firstLine="720"/>
        <w:rPr>
          <w:rFonts w:ascii="Bodo_uzb" w:hAnsi="Bodo_uzb"/>
          <w:sz w:val="28"/>
          <w:lang w:val="uz-Cyrl-UZ"/>
        </w:rPr>
      </w:pPr>
      <w:r>
        <w:rPr>
          <w:rFonts w:ascii="Bodo_uzb" w:hAnsi="Bodo_uzb"/>
          <w:sz w:val="28"/>
          <w:lang w:val="uz-Cyrl-UZ"/>
        </w:rPr>
        <w:t>Ҳар бир назарияни таҳлил этиб, ундаги ҳам социологик, ҳам иқтисодий механизм аниқланади. Бу эса иқтисодий муносабатларни ташкил этишда социологик омилнинг таъсири муқаррарлигини англаш билан бирга, республикамиз миқёсида олиб борилаётган иқтисодий ислоҳотларда “инсон омили” бежиз қўйилмаётганлигини тўлиқ англаб олишга олиб келади.</w:t>
      </w:r>
    </w:p>
    <w:p w:rsidR="006C1444" w:rsidRDefault="006C1444" w:rsidP="006C1444">
      <w:pPr>
        <w:rPr>
          <w:rFonts w:ascii="Bodo_uzb" w:hAnsi="Bodo_uzb"/>
          <w:sz w:val="28"/>
          <w:lang w:val="uz-Cyrl-UZ"/>
        </w:rPr>
      </w:pPr>
      <w:r>
        <w:rPr>
          <w:rFonts w:ascii="Bodo_uzb" w:hAnsi="Bodo_uzb"/>
          <w:sz w:val="28"/>
          <w:lang w:val="uz-Cyrl-UZ"/>
        </w:rPr>
        <w:tab/>
        <w:t>Шунинг учун дарс якунида қуйидаги жадвални тўлдиришни таклиф этилади:</w:t>
      </w:r>
    </w:p>
    <w:p w:rsidR="006C1444" w:rsidRDefault="006C1444" w:rsidP="006C1444">
      <w:pPr>
        <w:rPr>
          <w:rFonts w:ascii="Bodo_uzb" w:hAnsi="Bodo_uzb"/>
          <w:sz w:val="28"/>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0"/>
        <w:gridCol w:w="3190"/>
        <w:gridCol w:w="3191"/>
      </w:tblGrid>
      <w:tr w:rsidR="006C1444" w:rsidTr="00ED6A10">
        <w:tblPrEx>
          <w:tblCellMar>
            <w:top w:w="0" w:type="dxa"/>
            <w:bottom w:w="0" w:type="dxa"/>
          </w:tblCellMar>
        </w:tblPrEx>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lang w:val="uz-Cyrl-UZ"/>
              </w:rPr>
            </w:pPr>
            <w:r>
              <w:rPr>
                <w:rFonts w:ascii="Bodo_uzb" w:hAnsi="Bodo_uzb"/>
                <w:sz w:val="28"/>
              </w:rPr>
              <w:t>Нимани билар эдик?</w:t>
            </w:r>
          </w:p>
        </w:tc>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rPr>
            </w:pPr>
            <w:r>
              <w:rPr>
                <w:rFonts w:ascii="Bodo_uzb" w:hAnsi="Bodo_uzb"/>
                <w:sz w:val="28"/>
              </w:rPr>
              <w:t>Нимани билишни хо</w:t>
            </w:r>
            <w:r>
              <w:rPr>
                <w:rFonts w:ascii="Bodo_uzb" w:hAnsi="Bodo_uzb"/>
                <w:sz w:val="28"/>
              </w:rPr>
              <w:t>х</w:t>
            </w:r>
            <w:r>
              <w:rPr>
                <w:rFonts w:ascii="Bodo_uzb" w:hAnsi="Bodo_uzb"/>
                <w:sz w:val="28"/>
              </w:rPr>
              <w:t>лаймиз?</w:t>
            </w:r>
          </w:p>
        </w:tc>
        <w:tc>
          <w:tcPr>
            <w:tcW w:w="3191" w:type="dxa"/>
            <w:tcBorders>
              <w:top w:val="single" w:sz="4" w:space="0" w:color="auto"/>
              <w:left w:val="single" w:sz="4" w:space="0" w:color="auto"/>
              <w:bottom w:val="single" w:sz="4" w:space="0" w:color="auto"/>
              <w:right w:val="single" w:sz="4" w:space="0" w:color="auto"/>
            </w:tcBorders>
          </w:tcPr>
          <w:p w:rsidR="006C1444" w:rsidRDefault="006C1444" w:rsidP="00ED6A10">
            <w:pPr>
              <w:jc w:val="center"/>
              <w:rPr>
                <w:rFonts w:ascii="Bodo_uzb" w:hAnsi="Bodo_uzb"/>
                <w:sz w:val="28"/>
              </w:rPr>
            </w:pPr>
            <w:r>
              <w:rPr>
                <w:rFonts w:ascii="Bodo_uzb" w:hAnsi="Bodo_uzb"/>
                <w:sz w:val="28"/>
              </w:rPr>
              <w:t>Нимани билиб олдик?</w:t>
            </w:r>
          </w:p>
        </w:tc>
      </w:tr>
      <w:tr w:rsidR="006C1444" w:rsidTr="00ED6A10">
        <w:tblPrEx>
          <w:tblCellMar>
            <w:top w:w="0" w:type="dxa"/>
            <w:bottom w:w="0" w:type="dxa"/>
          </w:tblCellMar>
        </w:tblPrEx>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rPr>
            </w:pPr>
          </w:p>
        </w:tc>
        <w:tc>
          <w:tcPr>
            <w:tcW w:w="3190"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rPr>
            </w:pPr>
          </w:p>
        </w:tc>
        <w:tc>
          <w:tcPr>
            <w:tcW w:w="3191" w:type="dxa"/>
            <w:tcBorders>
              <w:top w:val="single" w:sz="4" w:space="0" w:color="auto"/>
              <w:left w:val="single" w:sz="4" w:space="0" w:color="auto"/>
              <w:bottom w:val="single" w:sz="4" w:space="0" w:color="auto"/>
              <w:right w:val="single" w:sz="4" w:space="0" w:color="auto"/>
            </w:tcBorders>
          </w:tcPr>
          <w:p w:rsidR="006C1444" w:rsidRDefault="006C1444" w:rsidP="00ED6A10">
            <w:pPr>
              <w:rPr>
                <w:rFonts w:ascii="Bodo_uzb" w:hAnsi="Bodo_uzb"/>
                <w:sz w:val="28"/>
              </w:rPr>
            </w:pPr>
          </w:p>
        </w:tc>
      </w:tr>
    </w:tbl>
    <w:p w:rsidR="006C1444" w:rsidRDefault="006C1444" w:rsidP="006C1444">
      <w:pPr>
        <w:rPr>
          <w:rFonts w:ascii="Bodo_uzb" w:hAnsi="Bodo_uzb"/>
          <w:sz w:val="28"/>
          <w:lang w:val="uz-Cyrl-UZ"/>
        </w:rPr>
      </w:pPr>
    </w:p>
    <w:p w:rsidR="006C1444" w:rsidRDefault="006C1444" w:rsidP="006C1444">
      <w:pPr>
        <w:rPr>
          <w:rFonts w:ascii="Bodo_uzb" w:hAnsi="Bodo_uzb"/>
          <w:sz w:val="28"/>
          <w:lang w:val="uz-Cyrl-UZ"/>
        </w:rPr>
      </w:pPr>
      <w:r>
        <w:rPr>
          <w:rFonts w:ascii="Bodo_uzb" w:hAnsi="Bodo_uzb"/>
          <w:sz w:val="28"/>
          <w:lang w:val="uz-Cyrl-UZ"/>
        </w:rPr>
        <w:t>Бу жадвални тўлдириб келиш уйга мустақил вазифа сифатида берилади.</w:t>
      </w:r>
    </w:p>
    <w:p w:rsidR="006C1444" w:rsidRDefault="006C1444" w:rsidP="006C1444">
      <w:pPr>
        <w:rPr>
          <w:rFonts w:ascii="Bodo_uzb" w:hAnsi="Bodo_uzb"/>
          <w:b/>
          <w:i/>
          <w:sz w:val="28"/>
          <w:lang w:val="uz-Cyrl-UZ"/>
        </w:rPr>
      </w:pPr>
      <w:r>
        <w:rPr>
          <w:rFonts w:ascii="Bodo_uzb" w:hAnsi="Bodo_uzb"/>
          <w:sz w:val="28"/>
          <w:lang w:val="uz-Cyrl-UZ"/>
        </w:rPr>
        <w:tab/>
      </w:r>
      <w:r>
        <w:rPr>
          <w:rFonts w:ascii="Bodo_uzb" w:hAnsi="Bodo_uzb"/>
          <w:b/>
          <w:i/>
          <w:sz w:val="28"/>
          <w:lang w:val="uz-Cyrl-UZ"/>
        </w:rPr>
        <w:t xml:space="preserve">Кутиладиган натижа: </w:t>
      </w:r>
      <w:r>
        <w:rPr>
          <w:rFonts w:ascii="Bodo_uzb" w:hAnsi="Bodo_uzb"/>
          <w:b/>
          <w:sz w:val="28"/>
          <w:lang w:val="uz-Cyrl-UZ"/>
        </w:rPr>
        <w:t>Д</w:t>
      </w:r>
      <w:r>
        <w:rPr>
          <w:rFonts w:ascii="Bodo_uzb" w:hAnsi="Bodo_uzb"/>
          <w:sz w:val="28"/>
          <w:lang w:val="uz-Cyrl-UZ"/>
        </w:rPr>
        <w:t>арсда ҳаммани фаоллаштириш, янги фанга секин-аста билан олиб кириш, ҳар бир талабада ўзининг мустақил фикрини ифода эта олишга эришиш. Бу технологияни қўллаш орқали дарснинг  мақсади ва мазмунига бакалаврларнинг ўзлари тезроқ етиб келадилар ва келгуси фаолиятларида нималарга эътибор бериш лозимлигини ўзлари англайдилар.</w:t>
      </w:r>
    </w:p>
    <w:p w:rsidR="006C1444" w:rsidRDefault="006C1444" w:rsidP="006C1444">
      <w:pPr>
        <w:widowControl/>
        <w:ind w:firstLine="709"/>
        <w:rPr>
          <w:rFonts w:ascii="Bodo_uzb" w:hAnsi="Bodo_uzb"/>
          <w:b/>
          <w:sz w:val="28"/>
          <w:lang w:val="uz-Cyrl-UZ"/>
        </w:rPr>
      </w:pPr>
    </w:p>
    <w:p w:rsidR="006C1444" w:rsidRDefault="006C1444" w:rsidP="006C1444">
      <w:pPr>
        <w:widowControl/>
        <w:ind w:firstLine="709"/>
        <w:jc w:val="center"/>
        <w:rPr>
          <w:rFonts w:ascii="Bodo_uzb" w:hAnsi="Bodo_uzb"/>
          <w:b/>
          <w:bCs/>
          <w:sz w:val="28"/>
        </w:rPr>
      </w:pPr>
      <w:r>
        <w:rPr>
          <w:rFonts w:ascii="Bodo_uzb" w:hAnsi="Bodo_uzb"/>
          <w:b/>
          <w:bCs/>
          <w:sz w:val="28"/>
        </w:rPr>
        <w:t>1. «Меҳнат унумдорлиги» ва «меҳнат самарадорлиги» ҳақида тушунча</w:t>
      </w:r>
    </w:p>
    <w:p w:rsidR="006C1444" w:rsidRDefault="006C1444" w:rsidP="006C1444">
      <w:pPr>
        <w:widowControl/>
        <w:ind w:firstLine="709"/>
        <w:jc w:val="center"/>
        <w:rPr>
          <w:rFonts w:ascii="Bodo_uzb" w:hAnsi="Bodo_uzb"/>
          <w:b/>
          <w:bCs/>
          <w:sz w:val="28"/>
          <w:lang w:val="uz-Cyrl-UZ"/>
        </w:rPr>
      </w:pPr>
    </w:p>
    <w:p w:rsidR="006C1444" w:rsidRPr="009B5533" w:rsidRDefault="006C1444" w:rsidP="006C1444">
      <w:pPr>
        <w:widowControl/>
        <w:ind w:firstLine="709"/>
        <w:rPr>
          <w:rFonts w:ascii="Bodo_uzb" w:hAnsi="Bodo_uzb"/>
          <w:sz w:val="28"/>
          <w:lang w:val="uz-Cyrl-UZ"/>
        </w:rPr>
      </w:pPr>
      <w:r>
        <w:rPr>
          <w:rFonts w:ascii="Bodo_uzb" w:hAnsi="Bodo_uzb"/>
          <w:b/>
          <w:sz w:val="28"/>
          <w:lang w:val="uz-Cyrl-UZ"/>
        </w:rPr>
        <w:t>Меҳнат фаолиятининг мақсади</w:t>
      </w:r>
      <w:r>
        <w:rPr>
          <w:rFonts w:ascii="Bodo_uzb" w:hAnsi="Bodo_uzb"/>
          <w:sz w:val="28"/>
          <w:lang w:val="uz-Cyrl-UZ"/>
        </w:rPr>
        <w:t xml:space="preserve"> бирор натижага эришишдан, масалан, маҳсулот ишлаб чиқариш ёки хизмат кўрсатишдан иборатдир. </w:t>
      </w:r>
      <w:r>
        <w:rPr>
          <w:rFonts w:ascii="Bodo_uzb" w:hAnsi="Bodo_uzb"/>
          <w:sz w:val="28"/>
          <w:lang w:val="uz-Cyrl-UZ"/>
        </w:rPr>
        <w:lastRenderedPageBreak/>
        <w:t xml:space="preserve">Ҳар қандай ходим ёки ходимлар гуруҳи учун натижа самарадорлиги, яъни вақт бирлиги – соат, кун, йил мобайнида ишлаб чиқарилган маҳсулот, кўрсатилган хизмат миқдори муҳим аҳамиятга эга. Бу натижа қанчалик юқори бўлса, унинг бирлигига сарфланган харажат, шу жумладан, хона, бино учун ижара ҳақи электр қувватидан фойдаланиш ҳақи ва шу кабилар шунчалик камроқ бўлади. Бинобарин, меҳнат унумдорлиги юқори, маҳсулот ҳажми кўпроқ бўлса, унинг харажатлари камроқ бўлади. </w:t>
      </w:r>
      <w:r w:rsidRPr="009B5533">
        <w:rPr>
          <w:rFonts w:ascii="Bodo_uzb" w:hAnsi="Bodo_uzb"/>
          <w:sz w:val="28"/>
          <w:lang w:val="uz-Cyrl-UZ"/>
        </w:rPr>
        <w:t>Ме</w:t>
      </w:r>
      <w:r>
        <w:rPr>
          <w:rFonts w:ascii="Bodo_uzb" w:hAnsi="Bodo_uzb"/>
          <w:sz w:val="28"/>
          <w:lang w:val="uz-Cyrl-UZ"/>
        </w:rPr>
        <w:t>ҳ</w:t>
      </w:r>
      <w:r w:rsidRPr="009B5533">
        <w:rPr>
          <w:rFonts w:ascii="Bodo_uzb" w:hAnsi="Bodo_uzb"/>
          <w:sz w:val="28"/>
          <w:lang w:val="uz-Cyrl-UZ"/>
        </w:rPr>
        <w:t>нат самародорлиги ма</w:t>
      </w:r>
      <w:r>
        <w:rPr>
          <w:rFonts w:ascii="Bodo_uzb" w:hAnsi="Bodo_uzb"/>
          <w:sz w:val="28"/>
          <w:lang w:val="uz-Cyrl-UZ"/>
        </w:rPr>
        <w:t>ҳ</w:t>
      </w:r>
      <w:r w:rsidRPr="009B5533">
        <w:rPr>
          <w:rFonts w:ascii="Bodo_uzb" w:hAnsi="Bodo_uzb"/>
          <w:sz w:val="28"/>
          <w:lang w:val="uz-Cyrl-UZ"/>
        </w:rPr>
        <w:t>сулдорлиги ме</w:t>
      </w:r>
      <w:r>
        <w:rPr>
          <w:rFonts w:ascii="Bodo_uzb" w:hAnsi="Bodo_uzb"/>
          <w:sz w:val="28"/>
          <w:lang w:val="uz-Cyrl-UZ"/>
        </w:rPr>
        <w:t>ҳ</w:t>
      </w:r>
      <w:r w:rsidRPr="009B5533">
        <w:rPr>
          <w:rFonts w:ascii="Bodo_uzb" w:hAnsi="Bodo_uzb"/>
          <w:sz w:val="28"/>
          <w:lang w:val="uz-Cyrl-UZ"/>
        </w:rPr>
        <w:t>нат к</w:t>
      </w:r>
      <w:r>
        <w:rPr>
          <w:rFonts w:ascii="Bodo_uzb" w:hAnsi="Bodo_uzb"/>
          <w:sz w:val="28"/>
          <w:lang w:val="uz-Cyrl-UZ"/>
        </w:rPr>
        <w:t>ў</w:t>
      </w:r>
      <w:r w:rsidRPr="009B5533">
        <w:rPr>
          <w:rFonts w:ascii="Bodo_uzb" w:hAnsi="Bodo_uzb"/>
          <w:sz w:val="28"/>
          <w:lang w:val="uz-Cyrl-UZ"/>
        </w:rPr>
        <w:t xml:space="preserve">рсаткичи билан </w:t>
      </w:r>
      <w:r>
        <w:rPr>
          <w:rFonts w:ascii="Bodo_uzb" w:hAnsi="Bodo_uzb"/>
          <w:sz w:val="28"/>
          <w:lang w:val="uz-Cyrl-UZ"/>
        </w:rPr>
        <w:t>ў</w:t>
      </w:r>
      <w:r w:rsidRPr="009B5533">
        <w:rPr>
          <w:rFonts w:ascii="Bodo_uzb" w:hAnsi="Bodo_uzb"/>
          <w:sz w:val="28"/>
          <w:lang w:val="uz-Cyrl-UZ"/>
        </w:rPr>
        <w:t>лчанади.</w:t>
      </w:r>
    </w:p>
    <w:p w:rsidR="006C1444" w:rsidRPr="009B5533" w:rsidRDefault="006C1444" w:rsidP="006C1444">
      <w:pPr>
        <w:widowControl/>
        <w:ind w:firstLine="709"/>
        <w:rPr>
          <w:rFonts w:ascii="Bodo_uzb" w:hAnsi="Bodo_uzb"/>
          <w:sz w:val="28"/>
          <w:lang w:val="uz-Cyrl-UZ"/>
        </w:rPr>
      </w:pPr>
      <w:r w:rsidRPr="009B5533">
        <w:rPr>
          <w:rFonts w:ascii="Bodo_uzb" w:hAnsi="Bodo_uzb"/>
          <w:b/>
          <w:sz w:val="28"/>
          <w:lang w:val="uz-Cyrl-UZ"/>
        </w:rPr>
        <w:t>Ме</w:t>
      </w:r>
      <w:r>
        <w:rPr>
          <w:rFonts w:ascii="Bodo_uzb" w:hAnsi="Bodo_uzb"/>
          <w:b/>
          <w:sz w:val="28"/>
          <w:lang w:val="uz-Cyrl-UZ"/>
        </w:rPr>
        <w:t>ҳ</w:t>
      </w:r>
      <w:r w:rsidRPr="009B5533">
        <w:rPr>
          <w:rFonts w:ascii="Bodo_uzb" w:hAnsi="Bodo_uzb"/>
          <w:b/>
          <w:sz w:val="28"/>
          <w:lang w:val="uz-Cyrl-UZ"/>
        </w:rPr>
        <w:t xml:space="preserve">нат унумдорлиги – </w:t>
      </w:r>
      <w:r w:rsidRPr="009B5533">
        <w:rPr>
          <w:rFonts w:ascii="Bodo_uzb" w:hAnsi="Bodo_uzb"/>
          <w:bCs/>
          <w:sz w:val="28"/>
          <w:lang w:val="uz-Cyrl-UZ"/>
        </w:rPr>
        <w:t>ходимлар ме</w:t>
      </w:r>
      <w:r>
        <w:rPr>
          <w:rFonts w:ascii="Bodo_uzb" w:hAnsi="Bodo_uzb"/>
          <w:bCs/>
          <w:sz w:val="28"/>
          <w:lang w:val="uz-Cyrl-UZ"/>
        </w:rPr>
        <w:t>ҳ</w:t>
      </w:r>
      <w:r w:rsidRPr="009B5533">
        <w:rPr>
          <w:rFonts w:ascii="Bodo_uzb" w:hAnsi="Bodo_uzb"/>
          <w:bCs/>
          <w:sz w:val="28"/>
          <w:lang w:val="uz-Cyrl-UZ"/>
        </w:rPr>
        <w:t>нат фаолиятининг и</w:t>
      </w:r>
      <w:r>
        <w:rPr>
          <w:rFonts w:ascii="Bodo_uzb" w:hAnsi="Bodo_uzb"/>
          <w:bCs/>
          <w:sz w:val="28"/>
          <w:lang w:val="uz-Cyrl-UZ"/>
        </w:rPr>
        <w:t>қ</w:t>
      </w:r>
      <w:r w:rsidRPr="009B5533">
        <w:rPr>
          <w:rFonts w:ascii="Bodo_uzb" w:hAnsi="Bodo_uzb"/>
          <w:bCs/>
          <w:sz w:val="28"/>
          <w:lang w:val="uz-Cyrl-UZ"/>
        </w:rPr>
        <w:t>тисодий самарадорлиги к</w:t>
      </w:r>
      <w:r>
        <w:rPr>
          <w:rFonts w:ascii="Bodo_uzb" w:hAnsi="Bodo_uzb"/>
          <w:bCs/>
          <w:sz w:val="28"/>
          <w:lang w:val="uz-Cyrl-UZ"/>
        </w:rPr>
        <w:t>ў</w:t>
      </w:r>
      <w:r w:rsidRPr="009B5533">
        <w:rPr>
          <w:rFonts w:ascii="Bodo_uzb" w:hAnsi="Bodo_uzb"/>
          <w:bCs/>
          <w:sz w:val="28"/>
          <w:lang w:val="uz-Cyrl-UZ"/>
        </w:rPr>
        <w:t>рсаткичидир. У ишлаб чи</w:t>
      </w:r>
      <w:r>
        <w:rPr>
          <w:rFonts w:ascii="Bodo_uzb" w:hAnsi="Bodo_uzb"/>
          <w:bCs/>
          <w:sz w:val="28"/>
          <w:lang w:val="uz-Cyrl-UZ"/>
        </w:rPr>
        <w:t>қ</w:t>
      </w:r>
      <w:r w:rsidRPr="009B5533">
        <w:rPr>
          <w:rFonts w:ascii="Bodo_uzb" w:hAnsi="Bodo_uzb"/>
          <w:bCs/>
          <w:sz w:val="28"/>
          <w:lang w:val="uz-Cyrl-UZ"/>
        </w:rPr>
        <w:t>арилган ма</w:t>
      </w:r>
      <w:r>
        <w:rPr>
          <w:rFonts w:ascii="Bodo_uzb" w:hAnsi="Bodo_uzb"/>
          <w:bCs/>
          <w:sz w:val="28"/>
          <w:lang w:val="uz-Cyrl-UZ"/>
        </w:rPr>
        <w:t>ҳ</w:t>
      </w:r>
      <w:r w:rsidRPr="009B5533">
        <w:rPr>
          <w:rFonts w:ascii="Bodo_uzb" w:hAnsi="Bodo_uzb"/>
          <w:bCs/>
          <w:sz w:val="28"/>
          <w:lang w:val="uz-Cyrl-UZ"/>
        </w:rPr>
        <w:t>сулот ёки к</w:t>
      </w:r>
      <w:r>
        <w:rPr>
          <w:rFonts w:ascii="Bodo_uzb" w:hAnsi="Bodo_uzb"/>
          <w:bCs/>
          <w:sz w:val="28"/>
          <w:lang w:val="uz-Cyrl-UZ"/>
        </w:rPr>
        <w:t>ў</w:t>
      </w:r>
      <w:r w:rsidRPr="009B5533">
        <w:rPr>
          <w:rFonts w:ascii="Bodo_uzb" w:hAnsi="Bodo_uzb"/>
          <w:bCs/>
          <w:sz w:val="28"/>
          <w:lang w:val="uz-Cyrl-UZ"/>
        </w:rPr>
        <w:t>рсатилган хизматлар ми</w:t>
      </w:r>
      <w:r>
        <w:rPr>
          <w:rFonts w:ascii="Bodo_uzb" w:hAnsi="Bodo_uzb"/>
          <w:bCs/>
          <w:sz w:val="28"/>
          <w:lang w:val="uz-Cyrl-UZ"/>
        </w:rPr>
        <w:t>қ</w:t>
      </w:r>
      <w:r w:rsidRPr="009B5533">
        <w:rPr>
          <w:rFonts w:ascii="Bodo_uzb" w:hAnsi="Bodo_uzb"/>
          <w:bCs/>
          <w:sz w:val="28"/>
          <w:lang w:val="uz-Cyrl-UZ"/>
        </w:rPr>
        <w:t>дорининг ме</w:t>
      </w:r>
      <w:r>
        <w:rPr>
          <w:rFonts w:ascii="Bodo_uzb" w:hAnsi="Bodo_uzb"/>
          <w:bCs/>
          <w:sz w:val="28"/>
          <w:lang w:val="uz-Cyrl-UZ"/>
        </w:rPr>
        <w:t>ҳ</w:t>
      </w:r>
      <w:r w:rsidRPr="009B5533">
        <w:rPr>
          <w:rFonts w:ascii="Bodo_uzb" w:hAnsi="Bodo_uzb"/>
          <w:bCs/>
          <w:sz w:val="28"/>
          <w:lang w:val="uz-Cyrl-UZ"/>
        </w:rPr>
        <w:t>нат харажатларига нисбатан, яъни ме</w:t>
      </w:r>
      <w:r>
        <w:rPr>
          <w:rFonts w:ascii="Bodo_uzb" w:hAnsi="Bodo_uzb"/>
          <w:bCs/>
          <w:sz w:val="28"/>
          <w:lang w:val="uz-Cyrl-UZ"/>
        </w:rPr>
        <w:t>ҳ</w:t>
      </w:r>
      <w:r w:rsidRPr="009B5533">
        <w:rPr>
          <w:rFonts w:ascii="Bodo_uzb" w:hAnsi="Bodo_uzb"/>
          <w:bCs/>
          <w:sz w:val="28"/>
          <w:lang w:val="uz-Cyrl-UZ"/>
        </w:rPr>
        <w:t xml:space="preserve">нат харажатлари бирлиги </w:t>
      </w:r>
      <w:r>
        <w:rPr>
          <w:rFonts w:ascii="Bodo_uzb" w:hAnsi="Bodo_uzb"/>
          <w:bCs/>
          <w:sz w:val="28"/>
          <w:lang w:val="uz-Cyrl-UZ"/>
        </w:rPr>
        <w:t>ҳ</w:t>
      </w:r>
      <w:r w:rsidRPr="009B5533">
        <w:rPr>
          <w:rFonts w:ascii="Bodo_uzb" w:hAnsi="Bodo_uzb"/>
          <w:bCs/>
          <w:sz w:val="28"/>
          <w:lang w:val="uz-Cyrl-UZ"/>
        </w:rPr>
        <w:t>исобига ишлаб чи</w:t>
      </w:r>
      <w:r>
        <w:rPr>
          <w:rFonts w:ascii="Bodo_uzb" w:hAnsi="Bodo_uzb"/>
          <w:bCs/>
          <w:sz w:val="28"/>
          <w:lang w:val="uz-Cyrl-UZ"/>
        </w:rPr>
        <w:t>қ</w:t>
      </w:r>
      <w:r w:rsidRPr="009B5533">
        <w:rPr>
          <w:rFonts w:ascii="Bodo_uzb" w:hAnsi="Bodo_uzb"/>
          <w:bCs/>
          <w:sz w:val="28"/>
          <w:lang w:val="uz-Cyrl-UZ"/>
        </w:rPr>
        <w:t>арилган ма</w:t>
      </w:r>
      <w:r>
        <w:rPr>
          <w:rFonts w:ascii="Bodo_uzb" w:hAnsi="Bodo_uzb"/>
          <w:bCs/>
          <w:sz w:val="28"/>
          <w:lang w:val="uz-Cyrl-UZ"/>
        </w:rPr>
        <w:t>ҳ</w:t>
      </w:r>
      <w:r w:rsidRPr="009B5533">
        <w:rPr>
          <w:rFonts w:ascii="Bodo_uzb" w:hAnsi="Bodo_uzb"/>
          <w:bCs/>
          <w:sz w:val="28"/>
          <w:lang w:val="uz-Cyrl-UZ"/>
        </w:rPr>
        <w:t xml:space="preserve">сулот билан белгиланади. </w:t>
      </w:r>
      <w:r w:rsidRPr="009B5533">
        <w:rPr>
          <w:rFonts w:ascii="Bodo_uzb" w:hAnsi="Bodo_uzb"/>
          <w:sz w:val="28"/>
          <w:lang w:val="uz-Cyrl-UZ"/>
        </w:rPr>
        <w:t>Жамиятнинг ривожланиши ва унинг барча аъзолари фаровонлиги даражаси ме</w:t>
      </w:r>
      <w:r>
        <w:rPr>
          <w:rFonts w:ascii="Bodo_uzb" w:hAnsi="Bodo_uzb"/>
          <w:sz w:val="28"/>
          <w:lang w:val="uz-Cyrl-UZ"/>
        </w:rPr>
        <w:t>ҳ</w:t>
      </w:r>
      <w:r w:rsidRPr="009B5533">
        <w:rPr>
          <w:rFonts w:ascii="Bodo_uzb" w:hAnsi="Bodo_uzb"/>
          <w:sz w:val="28"/>
          <w:lang w:val="uz-Cyrl-UZ"/>
        </w:rPr>
        <w:t xml:space="preserve">нат унумдорлиги даражаси ва унинг </w:t>
      </w:r>
      <w:r>
        <w:rPr>
          <w:rFonts w:ascii="Bodo_uzb" w:hAnsi="Bodo_uzb"/>
          <w:sz w:val="28"/>
          <w:lang w:val="uz-Cyrl-UZ"/>
        </w:rPr>
        <w:t>ў</w:t>
      </w:r>
      <w:r w:rsidRPr="009B5533">
        <w:rPr>
          <w:rFonts w:ascii="Bodo_uzb" w:hAnsi="Bodo_uzb"/>
          <w:sz w:val="28"/>
          <w:lang w:val="uz-Cyrl-UZ"/>
        </w:rPr>
        <w:t>сишига бо</w:t>
      </w:r>
      <w:r>
        <w:rPr>
          <w:rFonts w:ascii="Bodo_uzb" w:hAnsi="Bodo_uzb"/>
          <w:sz w:val="28"/>
          <w:lang w:val="uz-Cyrl-UZ"/>
        </w:rPr>
        <w:t>ғ</w:t>
      </w:r>
      <w:r w:rsidRPr="009B5533">
        <w:rPr>
          <w:rFonts w:ascii="Bodo_uzb" w:hAnsi="Bodo_uzb"/>
          <w:sz w:val="28"/>
          <w:lang w:val="uz-Cyrl-UZ"/>
        </w:rPr>
        <w:t>ли</w:t>
      </w:r>
      <w:r>
        <w:rPr>
          <w:rFonts w:ascii="Bodo_uzb" w:hAnsi="Bodo_uzb"/>
          <w:sz w:val="28"/>
          <w:lang w:val="uz-Cyrl-UZ"/>
        </w:rPr>
        <w:t>қ</w:t>
      </w:r>
      <w:r w:rsidRPr="009B5533">
        <w:rPr>
          <w:rFonts w:ascii="Bodo_uzb" w:hAnsi="Bodo_uzb"/>
          <w:sz w:val="28"/>
          <w:lang w:val="uz-Cyrl-UZ"/>
        </w:rPr>
        <w:t>дир. Бундан таш</w:t>
      </w:r>
      <w:r>
        <w:rPr>
          <w:rFonts w:ascii="Bodo_uzb" w:hAnsi="Bodo_uzb"/>
          <w:sz w:val="28"/>
          <w:lang w:val="uz-Cyrl-UZ"/>
        </w:rPr>
        <w:t>қ</w:t>
      </w:r>
      <w:r w:rsidRPr="009B5533">
        <w:rPr>
          <w:rFonts w:ascii="Bodo_uzb" w:hAnsi="Bodo_uzb"/>
          <w:sz w:val="28"/>
          <w:lang w:val="uz-Cyrl-UZ"/>
        </w:rPr>
        <w:t>ари, ме</w:t>
      </w:r>
      <w:r>
        <w:rPr>
          <w:rFonts w:ascii="Bodo_uzb" w:hAnsi="Bodo_uzb"/>
          <w:sz w:val="28"/>
          <w:lang w:val="uz-Cyrl-UZ"/>
        </w:rPr>
        <w:t>ҳ</w:t>
      </w:r>
      <w:r w:rsidRPr="009B5533">
        <w:rPr>
          <w:rFonts w:ascii="Bodo_uzb" w:hAnsi="Bodo_uzb"/>
          <w:sz w:val="28"/>
          <w:lang w:val="uz-Cyrl-UZ"/>
        </w:rPr>
        <w:t>нат унумдорлиги даражаси ишлаб чи</w:t>
      </w:r>
      <w:r>
        <w:rPr>
          <w:rFonts w:ascii="Bodo_uzb" w:hAnsi="Bodo_uzb"/>
          <w:sz w:val="28"/>
          <w:lang w:val="uz-Cyrl-UZ"/>
        </w:rPr>
        <w:t>қ</w:t>
      </w:r>
      <w:r w:rsidRPr="009B5533">
        <w:rPr>
          <w:rFonts w:ascii="Bodo_uzb" w:hAnsi="Bodo_uzb"/>
          <w:sz w:val="28"/>
          <w:lang w:val="uz-Cyrl-UZ"/>
        </w:rPr>
        <w:t xml:space="preserve">ариш усулини </w:t>
      </w:r>
      <w:r>
        <w:rPr>
          <w:rFonts w:ascii="Bodo_uzb" w:hAnsi="Bodo_uzb"/>
          <w:sz w:val="28"/>
          <w:lang w:val="uz-Cyrl-UZ"/>
        </w:rPr>
        <w:t>ҳ</w:t>
      </w:r>
      <w:r w:rsidRPr="009B5533">
        <w:rPr>
          <w:rFonts w:ascii="Bodo_uzb" w:hAnsi="Bodo_uzb"/>
          <w:sz w:val="28"/>
          <w:lang w:val="uz-Cyrl-UZ"/>
        </w:rPr>
        <w:t xml:space="preserve">ам, </w:t>
      </w:r>
      <w:r>
        <w:rPr>
          <w:rFonts w:ascii="Bodo_uzb" w:hAnsi="Bodo_uzb"/>
          <w:sz w:val="28"/>
          <w:lang w:val="uz-Cyrl-UZ"/>
        </w:rPr>
        <w:t>ҳ</w:t>
      </w:r>
      <w:r w:rsidRPr="009B5533">
        <w:rPr>
          <w:rFonts w:ascii="Bodo_uzb" w:hAnsi="Bodo_uzb"/>
          <w:sz w:val="28"/>
          <w:lang w:val="uz-Cyrl-UZ"/>
        </w:rPr>
        <w:t xml:space="preserve">атто ижтимоий - сиёсий тузумнинг </w:t>
      </w:r>
      <w:r>
        <w:rPr>
          <w:rFonts w:ascii="Bodo_uzb" w:hAnsi="Bodo_uzb"/>
          <w:sz w:val="28"/>
          <w:lang w:val="uz-Cyrl-UZ"/>
        </w:rPr>
        <w:t>ў</w:t>
      </w:r>
      <w:r w:rsidRPr="009B5533">
        <w:rPr>
          <w:rFonts w:ascii="Bodo_uzb" w:hAnsi="Bodo_uzb"/>
          <w:sz w:val="28"/>
          <w:lang w:val="uz-Cyrl-UZ"/>
        </w:rPr>
        <w:t xml:space="preserve">зини </w:t>
      </w:r>
      <w:r>
        <w:rPr>
          <w:rFonts w:ascii="Bodo_uzb" w:hAnsi="Bodo_uzb"/>
          <w:sz w:val="28"/>
          <w:lang w:val="uz-Cyrl-UZ"/>
        </w:rPr>
        <w:t>ҳ</w:t>
      </w:r>
      <w:r w:rsidRPr="009B5533">
        <w:rPr>
          <w:rFonts w:ascii="Bodo_uzb" w:hAnsi="Bodo_uzb"/>
          <w:sz w:val="28"/>
          <w:lang w:val="uz-Cyrl-UZ"/>
        </w:rPr>
        <w:t xml:space="preserve">ам белгилаб беради. </w:t>
      </w:r>
    </w:p>
    <w:p w:rsidR="006C1444" w:rsidRPr="006C1444" w:rsidRDefault="006C1444" w:rsidP="006C1444">
      <w:pPr>
        <w:widowControl/>
        <w:ind w:firstLine="709"/>
        <w:rPr>
          <w:rFonts w:ascii="Bodo_uzb" w:hAnsi="Bodo_uzb"/>
          <w:sz w:val="28"/>
          <w:lang w:val="uz-Cyrl-UZ"/>
        </w:rPr>
      </w:pPr>
      <w:r w:rsidRPr="009B5533">
        <w:rPr>
          <w:rFonts w:ascii="Bodo_uzb" w:hAnsi="Bodo_uzb"/>
          <w:sz w:val="28"/>
          <w:lang w:val="uz-Cyrl-UZ"/>
        </w:rPr>
        <w:t>Ме</w:t>
      </w:r>
      <w:r>
        <w:rPr>
          <w:rFonts w:ascii="Bodo_uzb" w:hAnsi="Bodo_uzb"/>
          <w:sz w:val="28"/>
          <w:lang w:val="uz-Cyrl-UZ"/>
        </w:rPr>
        <w:t>ҳ</w:t>
      </w:r>
      <w:r w:rsidRPr="009B5533">
        <w:rPr>
          <w:rFonts w:ascii="Bodo_uzb" w:hAnsi="Bodo_uzb"/>
          <w:sz w:val="28"/>
          <w:lang w:val="uz-Cyrl-UZ"/>
        </w:rPr>
        <w:t>нат унумдорлиги к</w:t>
      </w:r>
      <w:r>
        <w:rPr>
          <w:rFonts w:ascii="Bodo_uzb" w:hAnsi="Bodo_uzb"/>
          <w:sz w:val="28"/>
          <w:lang w:val="uz-Cyrl-UZ"/>
        </w:rPr>
        <w:t>ў</w:t>
      </w:r>
      <w:r w:rsidRPr="009B5533">
        <w:rPr>
          <w:rFonts w:ascii="Bodo_uzb" w:hAnsi="Bodo_uzb"/>
          <w:sz w:val="28"/>
          <w:lang w:val="uz-Cyrl-UZ"/>
        </w:rPr>
        <w:t>рсаткичи ме</w:t>
      </w:r>
      <w:r>
        <w:rPr>
          <w:rFonts w:ascii="Bodo_uzb" w:hAnsi="Bodo_uzb"/>
          <w:sz w:val="28"/>
          <w:lang w:val="uz-Cyrl-UZ"/>
        </w:rPr>
        <w:t>ҳ</w:t>
      </w:r>
      <w:r w:rsidRPr="009B5533">
        <w:rPr>
          <w:rFonts w:ascii="Bodo_uzb" w:hAnsi="Bodo_uzb"/>
          <w:sz w:val="28"/>
          <w:lang w:val="uz-Cyrl-UZ"/>
        </w:rPr>
        <w:t>нат самарадорлиги ва натижадорлигининг барча жи</w:t>
      </w:r>
      <w:r>
        <w:rPr>
          <w:rFonts w:ascii="Bodo_uzb" w:hAnsi="Bodo_uzb"/>
          <w:sz w:val="28"/>
          <w:lang w:val="uz-Cyrl-UZ"/>
        </w:rPr>
        <w:t>ҳ</w:t>
      </w:r>
      <w:r w:rsidRPr="009B5533">
        <w:rPr>
          <w:rFonts w:ascii="Bodo_uzb" w:hAnsi="Bodo_uzb"/>
          <w:sz w:val="28"/>
          <w:lang w:val="uz-Cyrl-UZ"/>
        </w:rPr>
        <w:t>атларини акс эттирмайди. Масалан, у ме</w:t>
      </w:r>
      <w:r>
        <w:rPr>
          <w:rFonts w:ascii="Bodo_uzb" w:hAnsi="Bodo_uzb"/>
          <w:sz w:val="28"/>
          <w:lang w:val="uz-Cyrl-UZ"/>
        </w:rPr>
        <w:t>ҳ</w:t>
      </w:r>
      <w:r w:rsidRPr="009B5533">
        <w:rPr>
          <w:rFonts w:ascii="Bodo_uzb" w:hAnsi="Bodo_uzb"/>
          <w:sz w:val="28"/>
          <w:lang w:val="uz-Cyrl-UZ"/>
        </w:rPr>
        <w:t xml:space="preserve">нат сифатини </w:t>
      </w:r>
      <w:r>
        <w:rPr>
          <w:rFonts w:ascii="Bodo_uzb" w:hAnsi="Bodo_uzb"/>
          <w:sz w:val="28"/>
          <w:lang w:val="uz-Cyrl-UZ"/>
        </w:rPr>
        <w:t>ҳ</w:t>
      </w:r>
      <w:r w:rsidRPr="009B5533">
        <w:rPr>
          <w:rFonts w:ascii="Bodo_uzb" w:hAnsi="Bodo_uzb"/>
          <w:sz w:val="28"/>
          <w:lang w:val="uz-Cyrl-UZ"/>
        </w:rPr>
        <w:t>исобга олмайди, бундан таш</w:t>
      </w:r>
      <w:r>
        <w:rPr>
          <w:rFonts w:ascii="Bodo_uzb" w:hAnsi="Bodo_uzb"/>
          <w:sz w:val="28"/>
          <w:lang w:val="uz-Cyrl-UZ"/>
        </w:rPr>
        <w:t>қ</w:t>
      </w:r>
      <w:r w:rsidRPr="009B5533">
        <w:rPr>
          <w:rFonts w:ascii="Bodo_uzb" w:hAnsi="Bodo_uzb"/>
          <w:sz w:val="28"/>
          <w:lang w:val="uz-Cyrl-UZ"/>
        </w:rPr>
        <w:t>ари, ме</w:t>
      </w:r>
      <w:r>
        <w:rPr>
          <w:rFonts w:ascii="Bodo_uzb" w:hAnsi="Bodo_uzb"/>
          <w:sz w:val="28"/>
          <w:lang w:val="uz-Cyrl-UZ"/>
        </w:rPr>
        <w:t>ҳ</w:t>
      </w:r>
      <w:r w:rsidRPr="009B5533">
        <w:rPr>
          <w:rFonts w:ascii="Bodo_uzb" w:hAnsi="Bodo_uzb"/>
          <w:sz w:val="28"/>
          <w:lang w:val="uz-Cyrl-UZ"/>
        </w:rPr>
        <w:t>нат ресурсларидан о</w:t>
      </w:r>
      <w:r>
        <w:rPr>
          <w:rFonts w:ascii="Bodo_uzb" w:hAnsi="Bodo_uzb"/>
          <w:sz w:val="28"/>
          <w:lang w:val="uz-Cyrl-UZ"/>
        </w:rPr>
        <w:t>қ</w:t>
      </w:r>
      <w:r w:rsidRPr="009B5533">
        <w:rPr>
          <w:rFonts w:ascii="Bodo_uzb" w:hAnsi="Bodo_uzb"/>
          <w:sz w:val="28"/>
          <w:lang w:val="uz-Cyrl-UZ"/>
        </w:rPr>
        <w:t>илона фойдаланиш зарурлигини ифодаламайди. «Ме</w:t>
      </w:r>
      <w:r>
        <w:rPr>
          <w:rFonts w:ascii="Bodo_uzb" w:hAnsi="Bodo_uzb"/>
          <w:sz w:val="28"/>
          <w:lang w:val="uz-Cyrl-UZ"/>
        </w:rPr>
        <w:t>ҳ</w:t>
      </w:r>
      <w:r w:rsidRPr="009B5533">
        <w:rPr>
          <w:rFonts w:ascii="Bodo_uzb" w:hAnsi="Bodo_uzb"/>
          <w:sz w:val="28"/>
          <w:lang w:val="uz-Cyrl-UZ"/>
        </w:rPr>
        <w:t xml:space="preserve">нат унумдорлиги» тушунчасига </w:t>
      </w:r>
      <w:r>
        <w:rPr>
          <w:rFonts w:ascii="Bodo_uzb" w:hAnsi="Bodo_uzb"/>
          <w:sz w:val="28"/>
          <w:lang w:val="uz-Cyrl-UZ"/>
        </w:rPr>
        <w:t>ў</w:t>
      </w:r>
      <w:r w:rsidRPr="009B5533">
        <w:rPr>
          <w:rFonts w:ascii="Bodo_uzb" w:hAnsi="Bodo_uzb"/>
          <w:sz w:val="28"/>
          <w:lang w:val="uz-Cyrl-UZ"/>
        </w:rPr>
        <w:t>з а</w:t>
      </w:r>
      <w:r>
        <w:rPr>
          <w:rFonts w:ascii="Bodo_uzb" w:hAnsi="Bodo_uzb"/>
          <w:sz w:val="28"/>
          <w:lang w:val="uz-Cyrl-UZ"/>
        </w:rPr>
        <w:t>ҳ</w:t>
      </w:r>
      <w:r w:rsidRPr="009B5533">
        <w:rPr>
          <w:rFonts w:ascii="Bodo_uzb" w:hAnsi="Bodo_uzb"/>
          <w:sz w:val="28"/>
          <w:lang w:val="uz-Cyrl-UZ"/>
        </w:rPr>
        <w:t>амияти жи</w:t>
      </w:r>
      <w:r>
        <w:rPr>
          <w:rFonts w:ascii="Bodo_uzb" w:hAnsi="Bodo_uzb"/>
          <w:sz w:val="28"/>
          <w:lang w:val="uz-Cyrl-UZ"/>
        </w:rPr>
        <w:t>ҳ</w:t>
      </w:r>
      <w:r w:rsidRPr="009B5533">
        <w:rPr>
          <w:rFonts w:ascii="Bodo_uzb" w:hAnsi="Bodo_uzb"/>
          <w:sz w:val="28"/>
          <w:lang w:val="uz-Cyrl-UZ"/>
        </w:rPr>
        <w:t>атидан я</w:t>
      </w:r>
      <w:r>
        <w:rPr>
          <w:rFonts w:ascii="Bodo_uzb" w:hAnsi="Bodo_uzb"/>
          <w:sz w:val="28"/>
          <w:lang w:val="uz-Cyrl-UZ"/>
        </w:rPr>
        <w:t>қ</w:t>
      </w:r>
      <w:r w:rsidRPr="009B5533">
        <w:rPr>
          <w:rFonts w:ascii="Bodo_uzb" w:hAnsi="Bodo_uzb"/>
          <w:sz w:val="28"/>
          <w:lang w:val="uz-Cyrl-UZ"/>
        </w:rPr>
        <w:t>ин, лекин мазмунан янада кенгро</w:t>
      </w:r>
      <w:r>
        <w:rPr>
          <w:rFonts w:ascii="Bodo_uzb" w:hAnsi="Bodo_uzb"/>
          <w:sz w:val="28"/>
          <w:lang w:val="uz-Cyrl-UZ"/>
        </w:rPr>
        <w:t>қ</w:t>
      </w:r>
      <w:r w:rsidRPr="009B5533">
        <w:rPr>
          <w:rFonts w:ascii="Bodo_uzb" w:hAnsi="Bodo_uzb"/>
          <w:sz w:val="28"/>
          <w:lang w:val="uz-Cyrl-UZ"/>
        </w:rPr>
        <w:t xml:space="preserve"> б</w:t>
      </w:r>
      <w:r>
        <w:rPr>
          <w:rFonts w:ascii="Bodo_uzb" w:hAnsi="Bodo_uzb"/>
          <w:sz w:val="28"/>
          <w:lang w:val="uz-Cyrl-UZ"/>
        </w:rPr>
        <w:t>ў</w:t>
      </w:r>
      <w:r w:rsidRPr="009B5533">
        <w:rPr>
          <w:rFonts w:ascii="Bodo_uzb" w:hAnsi="Bodo_uzb"/>
          <w:sz w:val="28"/>
          <w:lang w:val="uz-Cyrl-UZ"/>
        </w:rPr>
        <w:t>лган тушунча «ме</w:t>
      </w:r>
      <w:r>
        <w:rPr>
          <w:rFonts w:ascii="Bodo_uzb" w:hAnsi="Bodo_uzb"/>
          <w:sz w:val="28"/>
          <w:lang w:val="uz-Cyrl-UZ"/>
        </w:rPr>
        <w:t>ҳ</w:t>
      </w:r>
      <w:r w:rsidRPr="009B5533">
        <w:rPr>
          <w:rFonts w:ascii="Bodo_uzb" w:hAnsi="Bodo_uzb"/>
          <w:sz w:val="28"/>
          <w:lang w:val="uz-Cyrl-UZ"/>
        </w:rPr>
        <w:t xml:space="preserve">нат самарадорлиги» тушунчасидир. </w:t>
      </w:r>
      <w:r w:rsidRPr="009B5533">
        <w:rPr>
          <w:rFonts w:ascii="Bodo_uzb" w:hAnsi="Bodo_uzb"/>
          <w:i/>
          <w:sz w:val="28"/>
          <w:lang w:val="uz-Cyrl-UZ"/>
        </w:rPr>
        <w:t>Ме</w:t>
      </w:r>
      <w:r>
        <w:rPr>
          <w:rFonts w:ascii="Bodo_uzb" w:hAnsi="Bodo_uzb"/>
          <w:i/>
          <w:sz w:val="28"/>
          <w:lang w:val="uz-Cyrl-UZ"/>
        </w:rPr>
        <w:t>ҳ</w:t>
      </w:r>
      <w:r w:rsidRPr="009B5533">
        <w:rPr>
          <w:rFonts w:ascii="Bodo_uzb" w:hAnsi="Bodo_uzb"/>
          <w:i/>
          <w:sz w:val="28"/>
          <w:lang w:val="uz-Cyrl-UZ"/>
        </w:rPr>
        <w:t>нат самарадорлиги</w:t>
      </w:r>
      <w:r w:rsidRPr="009B5533">
        <w:rPr>
          <w:rFonts w:ascii="Bodo_uzb" w:hAnsi="Bodo_uzb"/>
          <w:sz w:val="28"/>
          <w:lang w:val="uz-Cyrl-UZ"/>
        </w:rPr>
        <w:t xml:space="preserve"> энг кам ме</w:t>
      </w:r>
      <w:r>
        <w:rPr>
          <w:rFonts w:ascii="Bodo_uzb" w:hAnsi="Bodo_uzb"/>
          <w:sz w:val="28"/>
          <w:lang w:val="uz-Cyrl-UZ"/>
        </w:rPr>
        <w:t>ҳ</w:t>
      </w:r>
      <w:r w:rsidRPr="009B5533">
        <w:rPr>
          <w:rFonts w:ascii="Bodo_uzb" w:hAnsi="Bodo_uzb"/>
          <w:sz w:val="28"/>
          <w:lang w:val="uz-Cyrl-UZ"/>
        </w:rPr>
        <w:t>нат харажатлари билан ю</w:t>
      </w:r>
      <w:r>
        <w:rPr>
          <w:rFonts w:ascii="Bodo_uzb" w:hAnsi="Bodo_uzb"/>
          <w:sz w:val="28"/>
          <w:lang w:val="uz-Cyrl-UZ"/>
        </w:rPr>
        <w:t>қ</w:t>
      </w:r>
      <w:r w:rsidRPr="009B5533">
        <w:rPr>
          <w:rFonts w:ascii="Bodo_uzb" w:hAnsi="Bodo_uzb"/>
          <w:sz w:val="28"/>
          <w:lang w:val="uz-Cyrl-UZ"/>
        </w:rPr>
        <w:t>ори ме</w:t>
      </w:r>
      <w:r>
        <w:rPr>
          <w:rFonts w:ascii="Bodo_uzb" w:hAnsi="Bodo_uzb"/>
          <w:sz w:val="28"/>
          <w:lang w:val="uz-Cyrl-UZ"/>
        </w:rPr>
        <w:t>ҳ</w:t>
      </w:r>
      <w:r w:rsidRPr="009B5533">
        <w:rPr>
          <w:rFonts w:ascii="Bodo_uzb" w:hAnsi="Bodo_uzb"/>
          <w:sz w:val="28"/>
          <w:lang w:val="uz-Cyrl-UZ"/>
        </w:rPr>
        <w:t>нат натижадорлигига эришиш даражасини ифодалайди. Ме</w:t>
      </w:r>
      <w:r>
        <w:rPr>
          <w:rFonts w:ascii="Bodo_uzb" w:hAnsi="Bodo_uzb"/>
          <w:sz w:val="28"/>
          <w:lang w:val="uz-Cyrl-UZ"/>
        </w:rPr>
        <w:t>ҳ</w:t>
      </w:r>
      <w:r w:rsidRPr="009B5533">
        <w:rPr>
          <w:rFonts w:ascii="Bodo_uzb" w:hAnsi="Bodo_uzb"/>
          <w:sz w:val="28"/>
          <w:lang w:val="uz-Cyrl-UZ"/>
        </w:rPr>
        <w:t>нат самарадорлиги ме</w:t>
      </w:r>
      <w:r>
        <w:rPr>
          <w:rFonts w:ascii="Bodo_uzb" w:hAnsi="Bodo_uzb"/>
          <w:sz w:val="28"/>
          <w:lang w:val="uz-Cyrl-UZ"/>
        </w:rPr>
        <w:t>ҳ</w:t>
      </w:r>
      <w:r w:rsidRPr="009B5533">
        <w:rPr>
          <w:rFonts w:ascii="Bodo_uzb" w:hAnsi="Bodo_uzb"/>
          <w:sz w:val="28"/>
          <w:lang w:val="uz-Cyrl-UZ"/>
        </w:rPr>
        <w:t>нат унумдорлигидан фар</w:t>
      </w:r>
      <w:r>
        <w:rPr>
          <w:rFonts w:ascii="Bodo_uzb" w:hAnsi="Bodo_uzb"/>
          <w:sz w:val="28"/>
          <w:lang w:val="uz-Cyrl-UZ"/>
        </w:rPr>
        <w:t>қ</w:t>
      </w:r>
      <w:r w:rsidRPr="009B5533">
        <w:rPr>
          <w:rFonts w:ascii="Bodo_uzb" w:hAnsi="Bodo_uzb"/>
          <w:sz w:val="28"/>
          <w:lang w:val="uz-Cyrl-UZ"/>
        </w:rPr>
        <w:t xml:space="preserve">ли </w:t>
      </w:r>
      <w:r>
        <w:rPr>
          <w:rFonts w:ascii="Bodo_uzb" w:hAnsi="Bodo_uzb"/>
          <w:sz w:val="28"/>
          <w:lang w:val="uz-Cyrl-UZ"/>
        </w:rPr>
        <w:t>ў</w:t>
      </w:r>
      <w:r w:rsidRPr="009B5533">
        <w:rPr>
          <w:rFonts w:ascii="Bodo_uzb" w:hAnsi="Bodo_uzb"/>
          <w:sz w:val="28"/>
          <w:lang w:val="uz-Cyrl-UZ"/>
        </w:rPr>
        <w:t>ларо</w:t>
      </w:r>
      <w:r>
        <w:rPr>
          <w:rFonts w:ascii="Bodo_uzb" w:hAnsi="Bodo_uzb"/>
          <w:sz w:val="28"/>
          <w:lang w:val="uz-Cyrl-UZ"/>
        </w:rPr>
        <w:t>қ</w:t>
      </w:r>
      <w:r w:rsidRPr="009B5533">
        <w:rPr>
          <w:rFonts w:ascii="Bodo_uzb" w:hAnsi="Bodo_uzb"/>
          <w:sz w:val="28"/>
          <w:lang w:val="uz-Cyrl-UZ"/>
        </w:rPr>
        <w:t>, фа</w:t>
      </w:r>
      <w:r>
        <w:rPr>
          <w:rFonts w:ascii="Bodo_uzb" w:hAnsi="Bodo_uzb"/>
          <w:sz w:val="28"/>
          <w:lang w:val="uz-Cyrl-UZ"/>
        </w:rPr>
        <w:t>қ</w:t>
      </w:r>
      <w:r w:rsidRPr="009B5533">
        <w:rPr>
          <w:rFonts w:ascii="Bodo_uzb" w:hAnsi="Bodo_uzb"/>
          <w:sz w:val="28"/>
          <w:lang w:val="uz-Cyrl-UZ"/>
        </w:rPr>
        <w:t>ат ме</w:t>
      </w:r>
      <w:r>
        <w:rPr>
          <w:rFonts w:ascii="Bodo_uzb" w:hAnsi="Bodo_uzb"/>
          <w:sz w:val="28"/>
          <w:lang w:val="uz-Cyrl-UZ"/>
        </w:rPr>
        <w:t>ҳ</w:t>
      </w:r>
      <w:r w:rsidRPr="009B5533">
        <w:rPr>
          <w:rFonts w:ascii="Bodo_uzb" w:hAnsi="Bodo_uzb"/>
          <w:sz w:val="28"/>
          <w:lang w:val="uz-Cyrl-UZ"/>
        </w:rPr>
        <w:t>натнинг ми</w:t>
      </w:r>
      <w:r>
        <w:rPr>
          <w:rFonts w:ascii="Bodo_uzb" w:hAnsi="Bodo_uzb"/>
          <w:sz w:val="28"/>
          <w:lang w:val="uz-Cyrl-UZ"/>
        </w:rPr>
        <w:t>қ</w:t>
      </w:r>
      <w:r w:rsidRPr="009B5533">
        <w:rPr>
          <w:rFonts w:ascii="Bodo_uzb" w:hAnsi="Bodo_uzb"/>
          <w:sz w:val="28"/>
          <w:lang w:val="uz-Cyrl-UZ"/>
        </w:rPr>
        <w:t>дор к</w:t>
      </w:r>
      <w:r>
        <w:rPr>
          <w:rFonts w:ascii="Bodo_uzb" w:hAnsi="Bodo_uzb"/>
          <w:sz w:val="28"/>
          <w:lang w:val="uz-Cyrl-UZ"/>
        </w:rPr>
        <w:t>ў</w:t>
      </w:r>
      <w:r w:rsidRPr="009B5533">
        <w:rPr>
          <w:rFonts w:ascii="Bodo_uzb" w:hAnsi="Bodo_uzb"/>
          <w:sz w:val="28"/>
          <w:lang w:val="uz-Cyrl-UZ"/>
        </w:rPr>
        <w:t xml:space="preserve">рсаткичларини эмас, шу билан бирга сифат натижаларини </w:t>
      </w:r>
      <w:r>
        <w:rPr>
          <w:rFonts w:ascii="Bodo_uzb" w:hAnsi="Bodo_uzb"/>
          <w:sz w:val="28"/>
          <w:lang w:val="uz-Cyrl-UZ"/>
        </w:rPr>
        <w:t>ҳ</w:t>
      </w:r>
      <w:r w:rsidRPr="009B5533">
        <w:rPr>
          <w:rFonts w:ascii="Bodo_uzb" w:hAnsi="Bodo_uzb"/>
          <w:sz w:val="28"/>
          <w:lang w:val="uz-Cyrl-UZ"/>
        </w:rPr>
        <w:t xml:space="preserve">ам ифодалайди. </w:t>
      </w:r>
      <w:r w:rsidRPr="006C1444">
        <w:rPr>
          <w:rFonts w:ascii="Bodo_uzb" w:hAnsi="Bodo_uzb"/>
          <w:sz w:val="28"/>
          <w:lang w:val="uz-Cyrl-UZ"/>
        </w:rPr>
        <w:t>Меҳнат самарадорлиги кўрсаткичининг яна бир муҳим устунлиги унда меҳнат ресурсларини тежашнинг акс этишидир.</w:t>
      </w:r>
    </w:p>
    <w:p w:rsidR="006C1444" w:rsidRPr="006C1444" w:rsidRDefault="006C1444" w:rsidP="006C1444">
      <w:pPr>
        <w:widowControl/>
        <w:ind w:firstLine="709"/>
        <w:rPr>
          <w:rFonts w:ascii="Bodo_uzb" w:hAnsi="Bodo_uzb"/>
          <w:sz w:val="28"/>
          <w:lang w:val="uz-Cyrl-UZ"/>
        </w:rPr>
      </w:pPr>
    </w:p>
    <w:p w:rsidR="006C1444" w:rsidRPr="006C1444" w:rsidRDefault="006C1444" w:rsidP="006C1444">
      <w:pPr>
        <w:widowControl/>
        <w:ind w:left="709" w:firstLine="0"/>
        <w:jc w:val="center"/>
        <w:rPr>
          <w:rFonts w:ascii="Bodo_uzb" w:hAnsi="Bodo_uzb"/>
          <w:b/>
          <w:sz w:val="28"/>
          <w:lang w:val="uz-Cyrl-UZ"/>
        </w:rPr>
      </w:pPr>
      <w:r w:rsidRPr="006C1444">
        <w:rPr>
          <w:rFonts w:ascii="Bodo_uzb" w:hAnsi="Bodo_uzb"/>
          <w:b/>
          <w:sz w:val="28"/>
          <w:lang w:val="uz-Cyrl-UZ"/>
        </w:rPr>
        <w:t>2. Меҳнат унумдорлигини оширишнинг ижтимоий-иқтисодий моҳияти</w:t>
      </w:r>
    </w:p>
    <w:p w:rsidR="006C1444" w:rsidRPr="006C1444" w:rsidRDefault="006C1444" w:rsidP="006C1444">
      <w:pPr>
        <w:widowControl/>
        <w:ind w:firstLine="709"/>
        <w:rPr>
          <w:rFonts w:ascii="Bodo_uzb" w:hAnsi="Bodo_uzb"/>
          <w:sz w:val="28"/>
          <w:lang w:val="uz-Cyrl-UZ"/>
        </w:rPr>
      </w:pPr>
    </w:p>
    <w:p w:rsidR="006C1444" w:rsidRPr="006C1444" w:rsidRDefault="006C1444" w:rsidP="006C1444">
      <w:pPr>
        <w:widowControl/>
        <w:ind w:firstLine="709"/>
        <w:rPr>
          <w:rFonts w:ascii="Bodo_uzb" w:hAnsi="Bodo_uzb"/>
          <w:sz w:val="28"/>
          <w:lang w:val="uz-Cyrl-UZ"/>
        </w:rPr>
      </w:pPr>
      <w:r w:rsidRPr="006C1444">
        <w:rPr>
          <w:rFonts w:ascii="Bodo_uzb" w:hAnsi="Bodo_uzb"/>
          <w:sz w:val="28"/>
          <w:lang w:val="uz-Cyrl-UZ"/>
        </w:rPr>
        <w:t>Ижтимоий йўналтирилган бозор иқтисодиёти шароитида меҳнат унумдорлигини муттасил равишда ошириб бориш ўта муҳим аҳамиятга эга бўлиб, меҳнат унумдорлигини ошиши аҳоли турмуш даражасини яхшиланишига ва иш ҳақи миқдорларини ошириш имкониятларини кенгайтиради.</w:t>
      </w:r>
    </w:p>
    <w:p w:rsidR="006C1444" w:rsidRPr="006C1444" w:rsidRDefault="006C1444" w:rsidP="006C1444">
      <w:pPr>
        <w:widowControl/>
        <w:ind w:firstLine="709"/>
        <w:rPr>
          <w:rFonts w:ascii="Bodo_uzb" w:hAnsi="Bodo_uzb"/>
          <w:sz w:val="28"/>
          <w:lang w:val="uz-Cyrl-UZ"/>
        </w:rPr>
      </w:pPr>
      <w:r w:rsidRPr="006C1444">
        <w:rPr>
          <w:rFonts w:ascii="Bodo_uzb" w:hAnsi="Bodo_uzb"/>
          <w:sz w:val="28"/>
          <w:lang w:val="uz-Cyrl-UZ"/>
        </w:rPr>
        <w:t xml:space="preserve">Меҳнат унумдорлиги қанчалик юқори бўлса, иш сифати зарур даражада бўлгани ҳолда, меҳнат харажатлари қанчалик кам бўлса, меҳнат самарадорлиги шунчалик юқори бўлади. Тадбиркор корхона эгаси учун вақт бирлиги ичида қандай ишлаб чиқариш даражасига эришилгани эмас, шу билан бирга у қандай меҳнат харажатлари билан таъмин этилгани ҳам </w:t>
      </w:r>
      <w:r w:rsidRPr="006C1444">
        <w:rPr>
          <w:rFonts w:ascii="Bodo_uzb" w:hAnsi="Bodo_uzb"/>
          <w:sz w:val="28"/>
          <w:lang w:val="uz-Cyrl-UZ"/>
        </w:rPr>
        <w:lastRenderedPageBreak/>
        <w:t>муҳимдир. Меҳнат харажатлари ходимлар сони ва меҳнатга тўланган ҳақ харажатлари билан ўлчанади. Униси ҳам, буниси ҳам иш вақти билан ўлчаниши мумкин. Шунинг учун ҳам меҳнат самарадорлигини таҳлил қилганда вақт бирлиги ичида сарфланган меҳнат харажатлари ҳам, шу билан бирга унинг тузилиши ҳисобга олинган ҳолда ҳам қараб чиқилади.</w:t>
      </w:r>
    </w:p>
    <w:p w:rsidR="006C1444" w:rsidRPr="006C1444" w:rsidRDefault="006C1444" w:rsidP="006C1444">
      <w:pPr>
        <w:widowControl/>
        <w:ind w:firstLine="709"/>
        <w:rPr>
          <w:rFonts w:ascii="Bodo_uzb" w:hAnsi="Bodo_uzb"/>
          <w:sz w:val="28"/>
          <w:lang w:val="uz-Cyrl-UZ"/>
        </w:rPr>
      </w:pPr>
      <w:r w:rsidRPr="006C1444">
        <w:rPr>
          <w:rFonts w:ascii="Bodo_uzb" w:hAnsi="Bodo_uzb"/>
          <w:sz w:val="28"/>
          <w:lang w:val="uz-Cyrl-UZ"/>
        </w:rPr>
        <w:t>Меҳнат унумдорлигини ҳисоблашда қуйидагиларни таъминлаш имконини берадиган услубиёт идеал ҳисобланиши мумкин:</w:t>
      </w:r>
    </w:p>
    <w:p w:rsidR="006C1444" w:rsidRPr="006C1444" w:rsidRDefault="006C1444" w:rsidP="006C1444">
      <w:pPr>
        <w:widowControl/>
        <w:numPr>
          <w:ilvl w:val="0"/>
          <w:numId w:val="2"/>
        </w:numPr>
        <w:tabs>
          <w:tab w:val="clear" w:pos="360"/>
          <w:tab w:val="num" w:pos="567"/>
          <w:tab w:val="left" w:pos="1080"/>
        </w:tabs>
        <w:ind w:left="567" w:hanging="283"/>
        <w:rPr>
          <w:rFonts w:ascii="Bodo_uzb" w:hAnsi="Bodo_uzb"/>
          <w:sz w:val="28"/>
          <w:lang w:val="uz-Cyrl-UZ"/>
        </w:rPr>
      </w:pPr>
      <w:r w:rsidRPr="006C1444">
        <w:rPr>
          <w:rFonts w:ascii="Bodo_uzb" w:hAnsi="Bodo_uzb"/>
          <w:sz w:val="28"/>
          <w:lang w:val="uz-Cyrl-UZ"/>
        </w:rPr>
        <w:t>корхона ишининг ижтимоий қадриятлар билан боғлиқлиги;</w:t>
      </w:r>
    </w:p>
    <w:p w:rsidR="006C1444" w:rsidRDefault="006C1444" w:rsidP="006C1444">
      <w:pPr>
        <w:widowControl/>
        <w:numPr>
          <w:ilvl w:val="0"/>
          <w:numId w:val="2"/>
        </w:numPr>
        <w:tabs>
          <w:tab w:val="clear" w:pos="360"/>
          <w:tab w:val="num" w:pos="567"/>
          <w:tab w:val="left" w:pos="1080"/>
        </w:tabs>
        <w:ind w:left="567" w:hanging="283"/>
        <w:rPr>
          <w:rFonts w:ascii="Bodo_uzb" w:hAnsi="Bodo_uzb"/>
          <w:sz w:val="28"/>
        </w:rPr>
      </w:pPr>
      <w:r>
        <w:rPr>
          <w:rFonts w:ascii="Bodo_uzb" w:hAnsi="Bodo_uzb"/>
          <w:sz w:val="28"/>
        </w:rPr>
        <w:t>ходимга рағбатлантирувчи таъсир кўрсатиш:</w:t>
      </w:r>
    </w:p>
    <w:p w:rsidR="006C1444" w:rsidRDefault="006C1444" w:rsidP="006C1444">
      <w:pPr>
        <w:widowControl/>
        <w:numPr>
          <w:ilvl w:val="0"/>
          <w:numId w:val="2"/>
        </w:numPr>
        <w:tabs>
          <w:tab w:val="clear" w:pos="360"/>
          <w:tab w:val="left" w:pos="-2410"/>
          <w:tab w:val="num" w:pos="567"/>
        </w:tabs>
        <w:ind w:left="567" w:hanging="283"/>
        <w:rPr>
          <w:rFonts w:ascii="Bodo_uzb" w:hAnsi="Bodo_uzb"/>
          <w:sz w:val="28"/>
        </w:rPr>
      </w:pPr>
      <w:r>
        <w:rPr>
          <w:rFonts w:ascii="Bodo_uzb" w:hAnsi="Bodo_uzb"/>
          <w:sz w:val="28"/>
        </w:rPr>
        <w:t>меҳнат унумдорлигининг умумий ва хусусий кўрсаткичлари бир ўлчов билан ўлчаниши мумкинлиги;</w:t>
      </w:r>
    </w:p>
    <w:p w:rsidR="006C1444" w:rsidRDefault="006C1444" w:rsidP="006C1444">
      <w:pPr>
        <w:widowControl/>
        <w:numPr>
          <w:ilvl w:val="0"/>
          <w:numId w:val="2"/>
        </w:numPr>
        <w:tabs>
          <w:tab w:val="clear" w:pos="360"/>
          <w:tab w:val="num" w:pos="567"/>
          <w:tab w:val="left" w:pos="1080"/>
          <w:tab w:val="left" w:pos="1276"/>
        </w:tabs>
        <w:ind w:left="567" w:hanging="283"/>
        <w:rPr>
          <w:rFonts w:ascii="Bodo_uzb" w:hAnsi="Bodo_uzb"/>
          <w:sz w:val="28"/>
        </w:rPr>
      </w:pPr>
      <w:r>
        <w:rPr>
          <w:rFonts w:ascii="Bodo_uzb" w:hAnsi="Bodo_uzb"/>
          <w:sz w:val="28"/>
        </w:rPr>
        <w:t>меҳнат миқдори билан сифати ўртасидаги боғлиқлик.</w:t>
      </w:r>
    </w:p>
    <w:p w:rsidR="006C1444" w:rsidRDefault="006C1444" w:rsidP="006C1444">
      <w:pPr>
        <w:widowControl/>
        <w:ind w:firstLine="709"/>
        <w:rPr>
          <w:rFonts w:ascii="Bodo_uzb" w:hAnsi="Bodo_uzb"/>
          <w:sz w:val="28"/>
        </w:rPr>
      </w:pPr>
      <w:r>
        <w:rPr>
          <w:rFonts w:ascii="Bodo_uzb" w:hAnsi="Bodo_uzb"/>
          <w:sz w:val="28"/>
        </w:rPr>
        <w:t xml:space="preserve">Ҳар қандай маҳсулот, буюм, хизматда жонли ва буюмлашган меҳнат жамланган бўлади. Бундай жами меҳнат туфайли моддий бойликлар яратилади. </w:t>
      </w:r>
    </w:p>
    <w:p w:rsidR="006C1444" w:rsidRDefault="006C1444" w:rsidP="006C1444">
      <w:pPr>
        <w:widowControl/>
        <w:ind w:firstLine="709"/>
        <w:rPr>
          <w:rFonts w:ascii="Bodo_uzb" w:hAnsi="Bodo_uzb"/>
          <w:sz w:val="28"/>
        </w:rPr>
      </w:pPr>
      <w:r>
        <w:rPr>
          <w:rFonts w:ascii="Bodo_uzb" w:hAnsi="Bodo_uzb"/>
          <w:sz w:val="28"/>
        </w:rPr>
        <w:t>Жамият ишлаб чиқарувчи кучлари ривожланиб борган сари жонли меҳнат моддийлашган меҳнатнинг тобора кўпроқ массасини қамраб олади. Натижада жами меҳнатда моддийлашган меҳнатнинг улуши кўпайиб борган сари жонли меҳнатнинг улуши камайиб боради. Бу меҳнат унумдорлиги ошганлигининг асосий белгисидир. Ишлаб чиқаришнинг такомиллашиб бориши ва фан-техника тараққиёти меҳнат унумдорлиги ошишининг асосий шартларидир. Янги технологик жараёнлар, материаллар ва автоматлаштириш воситаларининг жорий этилиши меҳнатни механизациялаш даражасининг ортишига олиб келади. Бу кўрсаткични қуйидаги формула билан ифодалаш мумкин:</w:t>
      </w:r>
    </w:p>
    <w:p w:rsidR="006C1444" w:rsidRDefault="006C1444" w:rsidP="006C1444">
      <w:pPr>
        <w:widowControl/>
        <w:ind w:firstLine="0"/>
        <w:jc w:val="center"/>
        <w:rPr>
          <w:rFonts w:ascii="Bodo_uzb" w:hAnsi="Bodo_uzb"/>
          <w:b/>
          <w:sz w:val="28"/>
        </w:rPr>
      </w:pPr>
    </w:p>
    <w:p w:rsidR="006C1444" w:rsidRDefault="006C1444" w:rsidP="006C1444">
      <w:pPr>
        <w:widowControl/>
        <w:ind w:firstLine="0"/>
        <w:jc w:val="center"/>
        <w:rPr>
          <w:rFonts w:ascii="Bodo_uzb" w:hAnsi="Bodo_uzb"/>
          <w:b/>
          <w:sz w:val="28"/>
        </w:rPr>
      </w:pPr>
      <w:r>
        <w:rPr>
          <w:rFonts w:ascii="Bodo_uzb" w:hAnsi="Bodo_uzb"/>
          <w:b/>
          <w:position w:val="-32"/>
        </w:rPr>
        <w:object w:dxaOrig="16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34.5pt" o:ole="" fillcolor="window">
            <v:imagedata r:id="rId5" o:title=""/>
          </v:shape>
          <o:OLEObject Type="Embed" ProgID="Equation.3" ShapeID="_x0000_i1025" DrawAspect="Content" ObjectID="_1409873420" r:id="rId6"/>
        </w:object>
      </w:r>
    </w:p>
    <w:p w:rsidR="006C1444" w:rsidRDefault="006C1444" w:rsidP="006C1444">
      <w:pPr>
        <w:widowControl/>
        <w:ind w:firstLine="709"/>
        <w:rPr>
          <w:rFonts w:ascii="Bodo_uzb" w:hAnsi="Bodo_uzb"/>
          <w:sz w:val="28"/>
          <w:lang w:val="en-US"/>
        </w:rPr>
      </w:pPr>
    </w:p>
    <w:p w:rsidR="006C1444" w:rsidRDefault="006C1444" w:rsidP="006C1444">
      <w:pPr>
        <w:widowControl/>
        <w:ind w:firstLine="709"/>
        <w:rPr>
          <w:rFonts w:ascii="Bodo_uzb" w:hAnsi="Bodo_uzb"/>
          <w:sz w:val="28"/>
        </w:rPr>
      </w:pPr>
      <w:r>
        <w:rPr>
          <w:rFonts w:ascii="Bodo_uzb" w:hAnsi="Bodo_uzb"/>
          <w:sz w:val="28"/>
        </w:rPr>
        <w:t>Бу ерда: М</w:t>
      </w:r>
      <w:r>
        <w:rPr>
          <w:rFonts w:ascii="Bodo_uzb" w:hAnsi="Bodo_uzb"/>
          <w:sz w:val="28"/>
          <w:vertAlign w:val="subscript"/>
        </w:rPr>
        <w:t>д</w:t>
      </w:r>
      <w:r>
        <w:rPr>
          <w:rFonts w:ascii="Bodo_uzb" w:hAnsi="Bodo_uzb"/>
          <w:b/>
          <w:sz w:val="28"/>
        </w:rPr>
        <w:t xml:space="preserve">- </w:t>
      </w:r>
      <w:r>
        <w:rPr>
          <w:rFonts w:ascii="Bodo_uzb" w:hAnsi="Bodo_uzb"/>
          <w:sz w:val="28"/>
        </w:rPr>
        <w:t>меҳнатнинг механизациялаш даражаси, %;</w:t>
      </w:r>
    </w:p>
    <w:p w:rsidR="006C1444" w:rsidRDefault="006C1444" w:rsidP="006C1444">
      <w:pPr>
        <w:widowControl/>
        <w:ind w:firstLine="709"/>
        <w:rPr>
          <w:rFonts w:ascii="Bodo_uzb" w:hAnsi="Bodo_uzb"/>
          <w:sz w:val="28"/>
        </w:rPr>
      </w:pPr>
      <w:r>
        <w:rPr>
          <w:rFonts w:ascii="Bodo_uzb" w:hAnsi="Bodo_uzb"/>
          <w:sz w:val="28"/>
        </w:rPr>
        <w:t>С</w:t>
      </w:r>
      <w:r>
        <w:rPr>
          <w:rFonts w:ascii="Bodo_uzb" w:hAnsi="Bodo_uzb"/>
          <w:sz w:val="28"/>
          <w:vertAlign w:val="subscript"/>
        </w:rPr>
        <w:t>м</w:t>
      </w:r>
      <w:r>
        <w:rPr>
          <w:rFonts w:ascii="Bodo_uzb" w:hAnsi="Bodo_uzb"/>
          <w:sz w:val="28"/>
        </w:rPr>
        <w:t>- механизациялашган меҳнат ходимлари сони;</w:t>
      </w:r>
    </w:p>
    <w:p w:rsidR="006C1444" w:rsidRDefault="006C1444" w:rsidP="006C1444">
      <w:pPr>
        <w:widowControl/>
        <w:ind w:firstLine="709"/>
        <w:rPr>
          <w:rFonts w:ascii="Bodo_uzb" w:hAnsi="Bodo_uzb"/>
          <w:sz w:val="28"/>
        </w:rPr>
      </w:pPr>
      <w:r>
        <w:rPr>
          <w:rFonts w:ascii="Bodo_uzb" w:hAnsi="Bodo_uzb"/>
          <w:sz w:val="28"/>
        </w:rPr>
        <w:t>С</w:t>
      </w:r>
      <w:r>
        <w:rPr>
          <w:rFonts w:ascii="Bodo_uzb" w:hAnsi="Bodo_uzb"/>
          <w:sz w:val="28"/>
          <w:vertAlign w:val="subscript"/>
        </w:rPr>
        <w:t>у</w:t>
      </w:r>
      <w:r>
        <w:rPr>
          <w:rFonts w:ascii="Bodo_uzb" w:hAnsi="Bodo_uzb"/>
          <w:sz w:val="28"/>
        </w:rPr>
        <w:t>- ходимларнинг умумий ўртача рўйхатдаги сони .</w:t>
      </w:r>
    </w:p>
    <w:p w:rsidR="006C1444" w:rsidRDefault="006C1444" w:rsidP="006C1444">
      <w:pPr>
        <w:widowControl/>
        <w:ind w:firstLine="709"/>
        <w:rPr>
          <w:rFonts w:ascii="Bodo_uzb" w:hAnsi="Bodo_uzb"/>
          <w:sz w:val="28"/>
        </w:rPr>
      </w:pPr>
      <w:r>
        <w:rPr>
          <w:rFonts w:ascii="Bodo_uzb" w:hAnsi="Bodo_uzb"/>
          <w:sz w:val="28"/>
        </w:rPr>
        <w:t>Механизациялашган меҳнат ходимлари жумласига ўз ишини машиналар ва механизмлар ёрдамида бажарадиган кишилар киритилади.</w:t>
      </w:r>
    </w:p>
    <w:p w:rsidR="006C1444" w:rsidRDefault="006C1444" w:rsidP="006C1444">
      <w:pPr>
        <w:widowControl/>
        <w:ind w:firstLine="709"/>
        <w:rPr>
          <w:rFonts w:ascii="Bodo_uzb" w:hAnsi="Bodo_uzb"/>
          <w:sz w:val="28"/>
        </w:rPr>
      </w:pPr>
      <w:r>
        <w:rPr>
          <w:rFonts w:ascii="Bodo_uzb" w:hAnsi="Bodo_uzb"/>
          <w:sz w:val="28"/>
        </w:rPr>
        <w:t>Меҳнатни механизациялаш (автоматлаштириш) даражасининг ортиши моддийлашган меҳнат улушининг ошганлиги ва жонли меҳнат сарфлашни кўпайтирмасдан туриб, меҳнат унумдорлигини ошириш имкониятларидан далолат беради.</w:t>
      </w:r>
    </w:p>
    <w:p w:rsidR="006C1444" w:rsidRDefault="006C1444" w:rsidP="006C1444">
      <w:pPr>
        <w:widowControl/>
        <w:ind w:firstLine="709"/>
        <w:rPr>
          <w:rFonts w:ascii="Bodo_uzb" w:hAnsi="Bodo_uzb"/>
          <w:sz w:val="28"/>
        </w:rPr>
      </w:pPr>
      <w:r>
        <w:rPr>
          <w:rFonts w:ascii="Bodo_uzb" w:hAnsi="Bodo_uzb"/>
          <w:sz w:val="28"/>
        </w:rPr>
        <w:t xml:space="preserve">Меҳнат унумдорлигининг асоси бўлган меҳнатнинг унумдорлик кучи меҳнат унумдорлигининг айнан ўзи эмас: ҳақиқий меҳнат унумдорлиги яна иккита муҳим омилга – жонли меҳнатнинг энг муҳим </w:t>
      </w:r>
      <w:r>
        <w:rPr>
          <w:rFonts w:ascii="Bodo_uzb" w:hAnsi="Bodo_uzb"/>
          <w:sz w:val="28"/>
        </w:rPr>
        <w:lastRenderedPageBreak/>
        <w:t>кўрсаткичи бўлган меҳнат интенсивлигига (жадаллигига) ва иш вақтининг номинал фондидан фойдаланишга ҳам боғлиқ.</w:t>
      </w:r>
    </w:p>
    <w:p w:rsidR="006C1444" w:rsidRDefault="006C1444" w:rsidP="006C1444">
      <w:pPr>
        <w:pStyle w:val="a3"/>
        <w:spacing w:line="240" w:lineRule="auto"/>
        <w:ind w:firstLine="709"/>
      </w:pPr>
      <w:r>
        <w:t xml:space="preserve">Меҳнат жадаллиги (интенсивлиги) – бу, жонли меҳнатнинг жиддийлиги ёки мураккаблиги даражаси бўлиб, иш вақти бирлиги ичида инсон асаб ва мускул қувватининг сарфланиши билан ўлчанади. Бунда инсон организмига салбий таъсир кўрсатмайдиган жадаллик ижтимоий нормал жадаллик ҳисобланади, сарфланган қувват овқатланиш, дам олиш ва ҳиссий енгилланиш ҳисобига тўлиқ тикланади. </w:t>
      </w:r>
    </w:p>
    <w:p w:rsidR="006C1444" w:rsidRDefault="006C1444" w:rsidP="006C1444">
      <w:pPr>
        <w:widowControl/>
        <w:ind w:firstLine="709"/>
        <w:rPr>
          <w:rFonts w:ascii="Bodo_uzb" w:hAnsi="Bodo_uzb"/>
          <w:sz w:val="28"/>
        </w:rPr>
      </w:pPr>
      <w:r>
        <w:rPr>
          <w:rFonts w:ascii="Bodo_uzb" w:hAnsi="Bodo_uzb"/>
          <w:sz w:val="28"/>
        </w:rPr>
        <w:t xml:space="preserve">Ҳисобга кўра, меҳнатнинг нормал жадаллиги даражаси текис юзада соатига </w:t>
      </w:r>
      <w:smartTag w:uri="urn:schemas-microsoft-com:office:smarttags" w:element="metricconverter">
        <w:smartTagPr>
          <w:attr w:name="ProductID" w:val="4,8 км"/>
        </w:smartTagPr>
        <w:r>
          <w:rPr>
            <w:rFonts w:ascii="Bodo_uzb" w:hAnsi="Bodo_uzb"/>
            <w:sz w:val="28"/>
          </w:rPr>
          <w:t>4,8 км</w:t>
        </w:r>
      </w:smartTag>
      <w:r>
        <w:rPr>
          <w:rFonts w:ascii="Bodo_uzb" w:hAnsi="Bodo_uzb"/>
          <w:sz w:val="28"/>
        </w:rPr>
        <w:t xml:space="preserve"> тезлик билан кетаётган кишининг куч-қувват сарфлашига тенгдир. Нисбатан нормал муайян меҳнат жадаллигини ошириш меҳнатга ҳақ тўлашда тегишли даражада ҳисобга олишни талаб қилади.</w:t>
      </w:r>
    </w:p>
    <w:p w:rsidR="006C1444" w:rsidRDefault="006C1444" w:rsidP="006C1444">
      <w:pPr>
        <w:widowControl/>
        <w:ind w:firstLine="709"/>
        <w:rPr>
          <w:rFonts w:ascii="Bodo_uzb" w:hAnsi="Bodo_uzb"/>
          <w:sz w:val="28"/>
        </w:rPr>
      </w:pPr>
      <w:r>
        <w:rPr>
          <w:rFonts w:ascii="Bodo_uzb" w:hAnsi="Bodo_uzb"/>
          <w:sz w:val="28"/>
        </w:rPr>
        <w:t>Меҳнат унумдорлиги меҳнат жадаллиги билан бир қаторда иш вақти фондидан фойдаланиш даражаси билан ҳам боғлиқдир.</w:t>
      </w:r>
    </w:p>
    <w:p w:rsidR="006C1444" w:rsidRDefault="006C1444" w:rsidP="006C1444">
      <w:pPr>
        <w:widowControl/>
        <w:ind w:firstLine="709"/>
        <w:rPr>
          <w:rFonts w:ascii="Bodo_uzb" w:hAnsi="Bodo_uzb"/>
          <w:sz w:val="28"/>
        </w:rPr>
      </w:pPr>
      <w:r>
        <w:rPr>
          <w:rFonts w:ascii="Bodo_uzb" w:hAnsi="Bodo_uzb"/>
          <w:sz w:val="28"/>
        </w:rPr>
        <w:t>Иш вақтидан фойдаланиш ишланган вақтнинг, шу жумладан, ички смена дам олишига ажратилган, тартибга солинган танаффус вақтининг мазкур ишлар тури учун белгиланган номинал вақт фондига (иш кунининг иш ҳафтаси, ойи ва йилнинг соат ҳисобидаги миқдорига) нисбати сифатида аниқланади. Бу кўрсаткичларнинг индекс алоқаси қуйидаги формула билан ифодаланади:</w:t>
      </w:r>
    </w:p>
    <w:p w:rsidR="006C1444" w:rsidRDefault="006C1444" w:rsidP="006C1444">
      <w:pPr>
        <w:widowControl/>
        <w:ind w:firstLine="0"/>
        <w:jc w:val="center"/>
        <w:rPr>
          <w:rFonts w:ascii="Bodo_uzb" w:hAnsi="Bodo_uzb"/>
          <w:b/>
          <w:sz w:val="28"/>
          <w:lang w:val="en-US"/>
        </w:rPr>
      </w:pPr>
    </w:p>
    <w:p w:rsidR="006C1444" w:rsidRDefault="006C1444" w:rsidP="006C1444">
      <w:pPr>
        <w:widowControl/>
        <w:ind w:firstLine="0"/>
        <w:jc w:val="center"/>
        <w:rPr>
          <w:rFonts w:ascii="Bodo_uzb" w:hAnsi="Bodo_uzb"/>
          <w:b/>
          <w:sz w:val="28"/>
        </w:rPr>
      </w:pPr>
      <w:r>
        <w:rPr>
          <w:rFonts w:ascii="Bodo_uzb" w:hAnsi="Bodo_uzb"/>
          <w:b/>
          <w:position w:val="-14"/>
        </w:rPr>
        <w:object w:dxaOrig="1680" w:dyaOrig="380">
          <v:shape id="_x0000_i1026" type="#_x0000_t75" style="width:84pt;height:18.75pt" o:ole="" fillcolor="window">
            <v:imagedata r:id="rId7" o:title=""/>
          </v:shape>
          <o:OLEObject Type="Embed" ProgID="Equation.3" ShapeID="_x0000_i1026" DrawAspect="Content" ObjectID="_1409873421" r:id="rId8"/>
        </w:object>
      </w:r>
    </w:p>
    <w:p w:rsidR="006C1444" w:rsidRDefault="006C1444" w:rsidP="006C1444">
      <w:pPr>
        <w:widowControl/>
        <w:ind w:firstLine="709"/>
        <w:rPr>
          <w:rFonts w:ascii="Bodo_uzb" w:hAnsi="Bodo_uzb"/>
          <w:sz w:val="28"/>
          <w:lang w:val="en-US"/>
        </w:rPr>
      </w:pPr>
    </w:p>
    <w:p w:rsidR="006C1444" w:rsidRDefault="006C1444" w:rsidP="006C1444">
      <w:pPr>
        <w:widowControl/>
        <w:ind w:firstLine="709"/>
        <w:rPr>
          <w:rFonts w:ascii="Bodo_uzb" w:hAnsi="Bodo_uzb"/>
          <w:sz w:val="28"/>
          <w:lang w:val="en-US"/>
        </w:rPr>
      </w:pPr>
      <w:r>
        <w:rPr>
          <w:rFonts w:ascii="Bodo_uzb" w:hAnsi="Bodo_uzb"/>
          <w:sz w:val="28"/>
        </w:rPr>
        <w:t>Бу</w:t>
      </w:r>
      <w:r>
        <w:rPr>
          <w:rFonts w:ascii="Bodo_uzb" w:hAnsi="Bodo_uzb"/>
          <w:sz w:val="28"/>
          <w:lang w:val="en-US"/>
        </w:rPr>
        <w:t xml:space="preserve"> </w:t>
      </w:r>
      <w:r>
        <w:rPr>
          <w:rFonts w:ascii="Bodo_uzb" w:hAnsi="Bodo_uzb"/>
          <w:sz w:val="28"/>
        </w:rPr>
        <w:t>ерда</w:t>
      </w:r>
      <w:r>
        <w:rPr>
          <w:rFonts w:ascii="Bodo_uzb" w:hAnsi="Bodo_uzb"/>
          <w:sz w:val="28"/>
          <w:lang w:val="en-US"/>
        </w:rPr>
        <w:t xml:space="preserve">: </w:t>
      </w:r>
      <w:r>
        <w:rPr>
          <w:rFonts w:ascii="Bodo_uzb" w:hAnsi="Bodo_uzb"/>
          <w:b/>
          <w:position w:val="-14"/>
        </w:rPr>
        <w:object w:dxaOrig="1680" w:dyaOrig="380">
          <v:shape id="_x0000_i1027" type="#_x0000_t75" style="width:84pt;height:18.75pt" o:ole="" fillcolor="window">
            <v:imagedata r:id="rId7" o:title=""/>
          </v:shape>
          <o:OLEObject Type="Embed" ProgID="Equation.3" ShapeID="_x0000_i1027" DrawAspect="Content" ObjectID="_1409873422" r:id="rId9"/>
        </w:object>
      </w:r>
      <w:r>
        <w:rPr>
          <w:rFonts w:ascii="Bodo_uzb" w:hAnsi="Bodo_uzb"/>
          <w:b/>
          <w:sz w:val="28"/>
          <w:lang w:val="en-US"/>
        </w:rPr>
        <w:t xml:space="preserve"> </w:t>
      </w:r>
      <w:r>
        <w:rPr>
          <w:lang w:val="en-US"/>
        </w:rPr>
        <w:t>–</w:t>
      </w:r>
      <w:r>
        <w:rPr>
          <w:rFonts w:ascii="Bodo_uzb" w:hAnsi="Bodo_uzb"/>
          <w:sz w:val="28"/>
          <w:lang w:val="en-US"/>
        </w:rPr>
        <w:t xml:space="preserve"> </w:t>
      </w:r>
      <w:r>
        <w:rPr>
          <w:rFonts w:ascii="Bodo_uzb" w:hAnsi="Bodo_uzb"/>
          <w:sz w:val="28"/>
        </w:rPr>
        <w:t>меҳнат</w:t>
      </w:r>
      <w:r>
        <w:rPr>
          <w:rFonts w:ascii="Bodo_uzb" w:hAnsi="Bodo_uzb"/>
          <w:sz w:val="28"/>
          <w:lang w:val="en-US"/>
        </w:rPr>
        <w:t xml:space="preserve"> </w:t>
      </w:r>
      <w:r>
        <w:rPr>
          <w:rFonts w:ascii="Bodo_uzb" w:hAnsi="Bodo_uzb"/>
          <w:sz w:val="28"/>
        </w:rPr>
        <w:t>унумдорлигига</w:t>
      </w:r>
      <w:r>
        <w:rPr>
          <w:rFonts w:ascii="Bodo_uzb" w:hAnsi="Bodo_uzb"/>
          <w:sz w:val="28"/>
          <w:lang w:val="en-US"/>
        </w:rPr>
        <w:t xml:space="preserve"> </w:t>
      </w:r>
      <w:r>
        <w:rPr>
          <w:rFonts w:ascii="Bodo_uzb" w:hAnsi="Bodo_uzb"/>
          <w:sz w:val="28"/>
        </w:rPr>
        <w:t>мувофи</w:t>
      </w:r>
      <w:r>
        <w:rPr>
          <w:rFonts w:ascii="Bodo_uzb" w:hAnsi="Bodo_uzb"/>
          <w:sz w:val="28"/>
          <w:lang w:val="en-US"/>
        </w:rPr>
        <w:t xml:space="preserve">қ </w:t>
      </w:r>
      <w:r>
        <w:rPr>
          <w:rFonts w:ascii="Bodo_uzb" w:hAnsi="Bodo_uzb"/>
          <w:sz w:val="28"/>
        </w:rPr>
        <w:t>равишда</w:t>
      </w:r>
      <w:r>
        <w:rPr>
          <w:rFonts w:ascii="Bodo_uzb" w:hAnsi="Bodo_uzb"/>
          <w:sz w:val="28"/>
          <w:lang w:val="en-US"/>
        </w:rPr>
        <w:t xml:space="preserve"> </w:t>
      </w:r>
      <w:r>
        <w:rPr>
          <w:rFonts w:ascii="Bodo_uzb" w:hAnsi="Bodo_uzb"/>
          <w:sz w:val="28"/>
        </w:rPr>
        <w:t>меҳнат</w:t>
      </w:r>
      <w:r>
        <w:rPr>
          <w:rFonts w:ascii="Bodo_uzb" w:hAnsi="Bodo_uzb"/>
          <w:sz w:val="28"/>
          <w:lang w:val="en-US"/>
        </w:rPr>
        <w:t xml:space="preserve"> </w:t>
      </w:r>
      <w:r>
        <w:rPr>
          <w:rFonts w:ascii="Bodo_uzb" w:hAnsi="Bodo_uzb"/>
          <w:sz w:val="28"/>
        </w:rPr>
        <w:t>унумдорлиги</w:t>
      </w:r>
      <w:r>
        <w:rPr>
          <w:rFonts w:ascii="Bodo_uzb" w:hAnsi="Bodo_uzb"/>
          <w:sz w:val="28"/>
          <w:lang w:val="en-US"/>
        </w:rPr>
        <w:t xml:space="preserve"> </w:t>
      </w:r>
      <w:r>
        <w:rPr>
          <w:rFonts w:ascii="Bodo_uzb" w:hAnsi="Bodo_uzb"/>
          <w:sz w:val="28"/>
        </w:rPr>
        <w:t>кучи</w:t>
      </w:r>
      <w:r>
        <w:rPr>
          <w:rFonts w:ascii="Bodo_uzb" w:hAnsi="Bodo_uzb"/>
          <w:sz w:val="28"/>
          <w:lang w:val="en-US"/>
        </w:rPr>
        <w:t xml:space="preserve">, </w:t>
      </w:r>
      <w:r>
        <w:rPr>
          <w:rFonts w:ascii="Bodo_uzb" w:hAnsi="Bodo_uzb"/>
          <w:sz w:val="28"/>
        </w:rPr>
        <w:t>меҳнат</w:t>
      </w:r>
      <w:r>
        <w:rPr>
          <w:rFonts w:ascii="Bodo_uzb" w:hAnsi="Bodo_uzb"/>
          <w:sz w:val="28"/>
          <w:lang w:val="en-US"/>
        </w:rPr>
        <w:t xml:space="preserve"> </w:t>
      </w:r>
      <w:r>
        <w:rPr>
          <w:rFonts w:ascii="Bodo_uzb" w:hAnsi="Bodo_uzb"/>
          <w:sz w:val="28"/>
        </w:rPr>
        <w:t>жадаллиги</w:t>
      </w:r>
      <w:r>
        <w:rPr>
          <w:rFonts w:ascii="Bodo_uzb" w:hAnsi="Bodo_uzb"/>
          <w:sz w:val="28"/>
          <w:lang w:val="en-US"/>
        </w:rPr>
        <w:t xml:space="preserve"> </w:t>
      </w:r>
      <w:r>
        <w:rPr>
          <w:rFonts w:ascii="Bodo_uzb" w:hAnsi="Bodo_uzb"/>
          <w:sz w:val="28"/>
        </w:rPr>
        <w:t>ва</w:t>
      </w:r>
      <w:r>
        <w:rPr>
          <w:rFonts w:ascii="Bodo_uzb" w:hAnsi="Bodo_uzb"/>
          <w:sz w:val="28"/>
          <w:lang w:val="en-US"/>
        </w:rPr>
        <w:t xml:space="preserve"> </w:t>
      </w:r>
      <w:r>
        <w:rPr>
          <w:rFonts w:ascii="Bodo_uzb" w:hAnsi="Bodo_uzb"/>
          <w:sz w:val="28"/>
        </w:rPr>
        <w:t>иш</w:t>
      </w:r>
      <w:r>
        <w:rPr>
          <w:rFonts w:ascii="Bodo_uzb" w:hAnsi="Bodo_uzb"/>
          <w:sz w:val="28"/>
          <w:lang w:val="en-US"/>
        </w:rPr>
        <w:t xml:space="preserve"> </w:t>
      </w:r>
      <w:r>
        <w:rPr>
          <w:rFonts w:ascii="Bodo_uzb" w:hAnsi="Bodo_uzb"/>
          <w:sz w:val="28"/>
        </w:rPr>
        <w:t>ва</w:t>
      </w:r>
      <w:r>
        <w:rPr>
          <w:rFonts w:ascii="Bodo_uzb" w:hAnsi="Bodo_uzb"/>
          <w:sz w:val="28"/>
          <w:lang w:val="en-US"/>
        </w:rPr>
        <w:t>қ</w:t>
      </w:r>
      <w:r>
        <w:rPr>
          <w:rFonts w:ascii="Bodo_uzb" w:hAnsi="Bodo_uzb"/>
          <w:sz w:val="28"/>
        </w:rPr>
        <w:t>тидан</w:t>
      </w:r>
      <w:r>
        <w:rPr>
          <w:rFonts w:ascii="Bodo_uzb" w:hAnsi="Bodo_uzb"/>
          <w:sz w:val="28"/>
          <w:lang w:val="en-US"/>
        </w:rPr>
        <w:t xml:space="preserve"> </w:t>
      </w:r>
      <w:r>
        <w:rPr>
          <w:rFonts w:ascii="Bodo_uzb" w:hAnsi="Bodo_uzb"/>
          <w:sz w:val="28"/>
        </w:rPr>
        <w:t>фойдаланиш</w:t>
      </w:r>
      <w:r>
        <w:rPr>
          <w:rFonts w:ascii="Bodo_uzb" w:hAnsi="Bodo_uzb"/>
          <w:sz w:val="28"/>
          <w:lang w:val="en-US"/>
        </w:rPr>
        <w:t xml:space="preserve"> </w:t>
      </w:r>
      <w:r>
        <w:rPr>
          <w:rFonts w:ascii="Bodo_uzb" w:hAnsi="Bodo_uzb"/>
          <w:sz w:val="28"/>
        </w:rPr>
        <w:t>индекслари</w:t>
      </w:r>
      <w:r>
        <w:rPr>
          <w:rFonts w:ascii="Bodo_uzb" w:hAnsi="Bodo_uzb"/>
          <w:sz w:val="28"/>
          <w:lang w:val="en-US"/>
        </w:rPr>
        <w:t>.</w:t>
      </w:r>
    </w:p>
    <w:p w:rsidR="006C1444" w:rsidRPr="00B7236A" w:rsidRDefault="006C1444" w:rsidP="006C1444">
      <w:pPr>
        <w:widowControl/>
        <w:ind w:firstLine="709"/>
        <w:rPr>
          <w:rFonts w:ascii="Bodo_uzb" w:hAnsi="Bodo_uzb"/>
          <w:sz w:val="28"/>
          <w:lang w:val="en-US"/>
        </w:rPr>
      </w:pPr>
      <w:r>
        <w:rPr>
          <w:rFonts w:ascii="Bodo_uzb" w:hAnsi="Bodo_uzb"/>
          <w:sz w:val="28"/>
        </w:rPr>
        <w:t>Агар</w:t>
      </w:r>
      <w:r w:rsidRPr="009B5533">
        <w:rPr>
          <w:rFonts w:ascii="Bodo_uzb" w:hAnsi="Bodo_uzb"/>
          <w:sz w:val="28"/>
          <w:lang w:val="en-US"/>
        </w:rPr>
        <w:t xml:space="preserve"> </w:t>
      </w:r>
      <w:r>
        <w:rPr>
          <w:rFonts w:ascii="Bodo_uzb" w:hAnsi="Bodo_uzb"/>
          <w:sz w:val="28"/>
        </w:rPr>
        <w:t>техника</w:t>
      </w:r>
      <w:r w:rsidRPr="009B5533">
        <w:rPr>
          <w:rFonts w:ascii="Bodo_uzb" w:hAnsi="Bodo_uzb"/>
          <w:sz w:val="28"/>
          <w:lang w:val="en-US"/>
        </w:rPr>
        <w:t xml:space="preserve">, </w:t>
      </w:r>
      <w:r>
        <w:rPr>
          <w:rFonts w:ascii="Bodo_uzb" w:hAnsi="Bodo_uzb"/>
          <w:sz w:val="28"/>
        </w:rPr>
        <w:t>технология</w:t>
      </w:r>
      <w:r w:rsidRPr="009B5533">
        <w:rPr>
          <w:rFonts w:ascii="Bodo_uzb" w:hAnsi="Bodo_uzb"/>
          <w:sz w:val="28"/>
          <w:lang w:val="en-US"/>
        </w:rPr>
        <w:t xml:space="preserve"> </w:t>
      </w:r>
      <w:r>
        <w:rPr>
          <w:rFonts w:ascii="Bodo_uzb" w:hAnsi="Bodo_uzb"/>
          <w:sz w:val="28"/>
        </w:rPr>
        <w:t>даражаси</w:t>
      </w:r>
      <w:r w:rsidRPr="009B5533">
        <w:rPr>
          <w:rFonts w:ascii="Bodo_uzb" w:hAnsi="Bodo_uzb"/>
          <w:sz w:val="28"/>
          <w:lang w:val="en-US"/>
        </w:rPr>
        <w:t xml:space="preserve"> </w:t>
      </w:r>
      <w:r>
        <w:rPr>
          <w:rFonts w:ascii="Bodo_uzb" w:hAnsi="Bodo_uzb"/>
          <w:sz w:val="28"/>
        </w:rPr>
        <w:t>смена</w:t>
      </w:r>
      <w:r w:rsidRPr="009B5533">
        <w:rPr>
          <w:rFonts w:ascii="Bodo_uzb" w:hAnsi="Bodo_uzb"/>
          <w:sz w:val="28"/>
          <w:lang w:val="en-US"/>
        </w:rPr>
        <w:t xml:space="preserve"> </w:t>
      </w:r>
      <w:r>
        <w:rPr>
          <w:rFonts w:ascii="Bodo_uzb" w:hAnsi="Bodo_uzb"/>
          <w:sz w:val="28"/>
        </w:rPr>
        <w:t>мобайнида</w:t>
      </w:r>
      <w:r w:rsidRPr="009B5533">
        <w:rPr>
          <w:rFonts w:ascii="Bodo_uzb" w:hAnsi="Bodo_uzb"/>
          <w:sz w:val="28"/>
          <w:lang w:val="en-US"/>
        </w:rPr>
        <w:t xml:space="preserve"> 200 </w:t>
      </w:r>
      <w:r>
        <w:rPr>
          <w:rFonts w:ascii="Bodo_uzb" w:hAnsi="Bodo_uzb"/>
          <w:sz w:val="28"/>
        </w:rPr>
        <w:t>бирлик</w:t>
      </w:r>
      <w:r w:rsidRPr="009B5533">
        <w:rPr>
          <w:rFonts w:ascii="Bodo_uzb" w:hAnsi="Bodo_uzb"/>
          <w:sz w:val="28"/>
          <w:lang w:val="en-US"/>
        </w:rPr>
        <w:t xml:space="preserve"> </w:t>
      </w:r>
      <w:r>
        <w:rPr>
          <w:rFonts w:ascii="Bodo_uzb" w:hAnsi="Bodo_uzb"/>
          <w:sz w:val="28"/>
        </w:rPr>
        <w:t>маҳсулот</w:t>
      </w:r>
      <w:r w:rsidRPr="009B5533">
        <w:rPr>
          <w:rFonts w:ascii="Bodo_uzb" w:hAnsi="Bodo_uzb"/>
          <w:sz w:val="28"/>
          <w:lang w:val="en-US"/>
        </w:rPr>
        <w:t xml:space="preserve"> </w:t>
      </w:r>
      <w:r>
        <w:rPr>
          <w:rFonts w:ascii="Bodo_uzb" w:hAnsi="Bodo_uzb"/>
          <w:sz w:val="28"/>
        </w:rPr>
        <w:t>ишлаб</w:t>
      </w:r>
      <w:r w:rsidRPr="009B5533">
        <w:rPr>
          <w:rFonts w:ascii="Bodo_uzb" w:hAnsi="Bodo_uzb"/>
          <w:sz w:val="28"/>
          <w:lang w:val="en-US"/>
        </w:rPr>
        <w:t xml:space="preserve"> </w:t>
      </w:r>
      <w:r>
        <w:rPr>
          <w:rFonts w:ascii="Bodo_uzb" w:hAnsi="Bodo_uzb"/>
          <w:sz w:val="28"/>
        </w:rPr>
        <w:t>чи</w:t>
      </w:r>
      <w:r>
        <w:rPr>
          <w:rFonts w:ascii="Bodo_uzb" w:hAnsi="Bodo_uzb"/>
          <w:sz w:val="28"/>
          <w:lang w:val="en-US"/>
        </w:rPr>
        <w:t>қ</w:t>
      </w:r>
      <w:r>
        <w:rPr>
          <w:rFonts w:ascii="Bodo_uzb" w:hAnsi="Bodo_uzb"/>
          <w:sz w:val="28"/>
        </w:rPr>
        <w:t>ариш</w:t>
      </w:r>
      <w:r w:rsidRPr="009B5533">
        <w:rPr>
          <w:rFonts w:ascii="Bodo_uzb" w:hAnsi="Bodo_uzb"/>
          <w:sz w:val="28"/>
          <w:lang w:val="en-US"/>
        </w:rPr>
        <w:t xml:space="preserve"> </w:t>
      </w:r>
      <w:r>
        <w:rPr>
          <w:rFonts w:ascii="Bodo_uzb" w:hAnsi="Bodo_uzb"/>
          <w:sz w:val="28"/>
        </w:rPr>
        <w:t>имконини</w:t>
      </w:r>
      <w:r w:rsidRPr="009B5533">
        <w:rPr>
          <w:rFonts w:ascii="Bodo_uzb" w:hAnsi="Bodo_uzb"/>
          <w:sz w:val="28"/>
          <w:lang w:val="en-US"/>
        </w:rPr>
        <w:t xml:space="preserve"> </w:t>
      </w:r>
      <w:r>
        <w:rPr>
          <w:rFonts w:ascii="Bodo_uzb" w:hAnsi="Bodo_uzb"/>
          <w:sz w:val="28"/>
        </w:rPr>
        <w:t>берган</w:t>
      </w:r>
      <w:r w:rsidRPr="009B5533">
        <w:rPr>
          <w:rFonts w:ascii="Bodo_uzb" w:hAnsi="Bodo_uzb"/>
          <w:sz w:val="28"/>
          <w:lang w:val="en-US"/>
        </w:rPr>
        <w:t xml:space="preserve"> </w:t>
      </w:r>
      <w:r>
        <w:rPr>
          <w:rFonts w:ascii="Bodo_uzb" w:hAnsi="Bodo_uzb"/>
          <w:sz w:val="28"/>
        </w:rPr>
        <w:t>бўлиб</w:t>
      </w:r>
      <w:r w:rsidRPr="009B5533">
        <w:rPr>
          <w:rFonts w:ascii="Bodo_uzb" w:hAnsi="Bodo_uzb"/>
          <w:sz w:val="28"/>
          <w:lang w:val="en-US"/>
        </w:rPr>
        <w:t xml:space="preserve">, </w:t>
      </w:r>
      <w:r>
        <w:rPr>
          <w:rFonts w:ascii="Bodo_uzb" w:hAnsi="Bodo_uzb"/>
          <w:sz w:val="28"/>
        </w:rPr>
        <w:t>меҳнат</w:t>
      </w:r>
      <w:r w:rsidRPr="009B5533">
        <w:rPr>
          <w:rFonts w:ascii="Bodo_uzb" w:hAnsi="Bodo_uzb"/>
          <w:sz w:val="28"/>
          <w:lang w:val="en-US"/>
        </w:rPr>
        <w:t xml:space="preserve"> </w:t>
      </w:r>
      <w:r>
        <w:rPr>
          <w:rFonts w:ascii="Bodo_uzb" w:hAnsi="Bodo_uzb"/>
          <w:sz w:val="28"/>
        </w:rPr>
        <w:t>жадаллиги</w:t>
      </w:r>
      <w:r w:rsidRPr="009B5533">
        <w:rPr>
          <w:rFonts w:ascii="Bodo_uzb" w:hAnsi="Bodo_uzb"/>
          <w:sz w:val="28"/>
          <w:lang w:val="en-US"/>
        </w:rPr>
        <w:t xml:space="preserve"> </w:t>
      </w:r>
      <w:r>
        <w:rPr>
          <w:rFonts w:ascii="Bodo_uzb" w:hAnsi="Bodo_uzb"/>
          <w:sz w:val="28"/>
        </w:rPr>
        <w:t>ва</w:t>
      </w:r>
      <w:r w:rsidRPr="009B5533">
        <w:rPr>
          <w:rFonts w:ascii="Bodo_uzb" w:hAnsi="Bodo_uzb"/>
          <w:sz w:val="28"/>
          <w:lang w:val="en-US"/>
        </w:rPr>
        <w:t xml:space="preserve"> </w:t>
      </w:r>
      <w:r>
        <w:rPr>
          <w:rFonts w:ascii="Bodo_uzb" w:hAnsi="Bodo_uzb"/>
          <w:sz w:val="28"/>
        </w:rPr>
        <w:t>иш</w:t>
      </w:r>
      <w:r w:rsidRPr="009B5533">
        <w:rPr>
          <w:rFonts w:ascii="Bodo_uzb" w:hAnsi="Bodo_uzb"/>
          <w:sz w:val="28"/>
          <w:lang w:val="en-US"/>
        </w:rPr>
        <w:t xml:space="preserve"> </w:t>
      </w:r>
      <w:r>
        <w:rPr>
          <w:rFonts w:ascii="Bodo_uzb" w:hAnsi="Bodo_uzb"/>
          <w:sz w:val="28"/>
        </w:rPr>
        <w:t>ва</w:t>
      </w:r>
      <w:r>
        <w:rPr>
          <w:rFonts w:ascii="Bodo_uzb" w:hAnsi="Bodo_uzb"/>
          <w:sz w:val="28"/>
          <w:lang w:val="en-US"/>
        </w:rPr>
        <w:t>қ</w:t>
      </w:r>
      <w:r>
        <w:rPr>
          <w:rFonts w:ascii="Bodo_uzb" w:hAnsi="Bodo_uzb"/>
          <w:sz w:val="28"/>
        </w:rPr>
        <w:t>тидан</w:t>
      </w:r>
      <w:r w:rsidRPr="009B5533">
        <w:rPr>
          <w:rFonts w:ascii="Bodo_uzb" w:hAnsi="Bodo_uzb"/>
          <w:sz w:val="28"/>
          <w:lang w:val="en-US"/>
        </w:rPr>
        <w:t xml:space="preserve"> </w:t>
      </w:r>
      <w:r>
        <w:rPr>
          <w:rFonts w:ascii="Bodo_uzb" w:hAnsi="Bodo_uzb"/>
          <w:sz w:val="28"/>
        </w:rPr>
        <w:t>фойдаланиш</w:t>
      </w:r>
      <w:r w:rsidRPr="009B5533">
        <w:rPr>
          <w:rFonts w:ascii="Bodo_uzb" w:hAnsi="Bodo_uzb"/>
          <w:sz w:val="28"/>
          <w:lang w:val="en-US"/>
        </w:rPr>
        <w:t xml:space="preserve"> </w:t>
      </w:r>
      <w:r>
        <w:rPr>
          <w:rFonts w:ascii="Bodo_uzb" w:hAnsi="Bodo_uzb"/>
          <w:sz w:val="28"/>
        </w:rPr>
        <w:t>индекслари</w:t>
      </w:r>
      <w:r w:rsidRPr="009B5533">
        <w:rPr>
          <w:rFonts w:ascii="Bodo_uzb" w:hAnsi="Bodo_uzb"/>
          <w:sz w:val="28"/>
          <w:lang w:val="en-US"/>
        </w:rPr>
        <w:t xml:space="preserve"> </w:t>
      </w:r>
      <w:r>
        <w:rPr>
          <w:rFonts w:ascii="Bodo_uzb" w:hAnsi="Bodo_uzb"/>
          <w:sz w:val="28"/>
        </w:rPr>
        <w:t>тегишли</w:t>
      </w:r>
      <w:r w:rsidRPr="009B5533">
        <w:rPr>
          <w:rFonts w:ascii="Bodo_uzb" w:hAnsi="Bodo_uzb"/>
          <w:sz w:val="28"/>
          <w:lang w:val="en-US"/>
        </w:rPr>
        <w:t xml:space="preserve"> </w:t>
      </w:r>
      <w:r>
        <w:rPr>
          <w:rFonts w:ascii="Bodo_uzb" w:hAnsi="Bodo_uzb"/>
          <w:sz w:val="28"/>
        </w:rPr>
        <w:t>равишда</w:t>
      </w:r>
      <w:r w:rsidRPr="009B5533">
        <w:rPr>
          <w:rFonts w:ascii="Bodo_uzb" w:hAnsi="Bodo_uzb"/>
          <w:sz w:val="28"/>
          <w:lang w:val="en-US"/>
        </w:rPr>
        <w:t xml:space="preserve"> 0,95 </w:t>
      </w:r>
      <w:r>
        <w:rPr>
          <w:rFonts w:ascii="Bodo_uzb" w:hAnsi="Bodo_uzb"/>
          <w:sz w:val="28"/>
        </w:rPr>
        <w:t>ва</w:t>
      </w:r>
      <w:r w:rsidRPr="009B5533">
        <w:rPr>
          <w:rFonts w:ascii="Bodo_uzb" w:hAnsi="Bodo_uzb"/>
          <w:sz w:val="28"/>
          <w:lang w:val="en-US"/>
        </w:rPr>
        <w:t xml:space="preserve"> 0,9 </w:t>
      </w:r>
      <w:r>
        <w:rPr>
          <w:rFonts w:ascii="Bodo_uzb" w:hAnsi="Bodo_uzb"/>
          <w:sz w:val="28"/>
        </w:rPr>
        <w:t>дан</w:t>
      </w:r>
      <w:r w:rsidRPr="009B5533">
        <w:rPr>
          <w:rFonts w:ascii="Bodo_uzb" w:hAnsi="Bodo_uzb"/>
          <w:sz w:val="28"/>
          <w:lang w:val="en-US"/>
        </w:rPr>
        <w:t xml:space="preserve"> </w:t>
      </w:r>
      <w:r>
        <w:rPr>
          <w:rFonts w:ascii="Bodo_uzb" w:hAnsi="Bodo_uzb"/>
          <w:sz w:val="28"/>
        </w:rPr>
        <w:t>иборат</w:t>
      </w:r>
      <w:r w:rsidRPr="009B5533">
        <w:rPr>
          <w:rFonts w:ascii="Bodo_uzb" w:hAnsi="Bodo_uzb"/>
          <w:sz w:val="28"/>
          <w:lang w:val="en-US"/>
        </w:rPr>
        <w:t xml:space="preserve"> </w:t>
      </w:r>
      <w:r>
        <w:rPr>
          <w:rFonts w:ascii="Bodo_uzb" w:hAnsi="Bodo_uzb"/>
          <w:sz w:val="28"/>
        </w:rPr>
        <w:t>бўлса</w:t>
      </w:r>
      <w:r w:rsidRPr="009B5533">
        <w:rPr>
          <w:rFonts w:ascii="Bodo_uzb" w:hAnsi="Bodo_uzb"/>
          <w:sz w:val="28"/>
          <w:lang w:val="en-US"/>
        </w:rPr>
        <w:t xml:space="preserve">, </w:t>
      </w:r>
      <w:r>
        <w:rPr>
          <w:rFonts w:ascii="Bodo_uzb" w:hAnsi="Bodo_uzb"/>
          <w:sz w:val="28"/>
        </w:rPr>
        <w:t>у</w:t>
      </w:r>
      <w:r w:rsidRPr="009B5533">
        <w:rPr>
          <w:rFonts w:ascii="Bodo_uzb" w:hAnsi="Bodo_uzb"/>
          <w:sz w:val="28"/>
          <w:lang w:val="en-US"/>
        </w:rPr>
        <w:t xml:space="preserve"> </w:t>
      </w:r>
      <w:r>
        <w:rPr>
          <w:rFonts w:ascii="Bodo_uzb" w:hAnsi="Bodo_uzb"/>
          <w:sz w:val="28"/>
        </w:rPr>
        <w:t>ҳолда</w:t>
      </w:r>
      <w:r w:rsidRPr="009B5533">
        <w:rPr>
          <w:rFonts w:ascii="Bodo_uzb" w:hAnsi="Bodo_uzb"/>
          <w:sz w:val="28"/>
          <w:lang w:val="en-US"/>
        </w:rPr>
        <w:t xml:space="preserve"> </w:t>
      </w:r>
      <w:r>
        <w:rPr>
          <w:rFonts w:ascii="Bodo_uzb" w:hAnsi="Bodo_uzb"/>
          <w:sz w:val="28"/>
        </w:rPr>
        <w:t>ҳа</w:t>
      </w:r>
      <w:r>
        <w:rPr>
          <w:rFonts w:ascii="Bodo_uzb" w:hAnsi="Bodo_uzb"/>
          <w:sz w:val="28"/>
          <w:lang w:val="en-US"/>
        </w:rPr>
        <w:t>қ</w:t>
      </w:r>
      <w:r>
        <w:rPr>
          <w:rFonts w:ascii="Bodo_uzb" w:hAnsi="Bodo_uzb"/>
          <w:sz w:val="28"/>
        </w:rPr>
        <w:t>и</w:t>
      </w:r>
      <w:r>
        <w:rPr>
          <w:rFonts w:ascii="Bodo_uzb" w:hAnsi="Bodo_uzb"/>
          <w:sz w:val="28"/>
          <w:lang w:val="en-US"/>
        </w:rPr>
        <w:t>қ</w:t>
      </w:r>
      <w:r>
        <w:rPr>
          <w:rFonts w:ascii="Bodo_uzb" w:hAnsi="Bodo_uzb"/>
          <w:sz w:val="28"/>
        </w:rPr>
        <w:t>ий</w:t>
      </w:r>
      <w:r w:rsidRPr="009B5533">
        <w:rPr>
          <w:rFonts w:ascii="Bodo_uzb" w:hAnsi="Bodo_uzb"/>
          <w:sz w:val="28"/>
          <w:lang w:val="en-US"/>
        </w:rPr>
        <w:t xml:space="preserve"> </w:t>
      </w:r>
      <w:r>
        <w:rPr>
          <w:rFonts w:ascii="Bodo_uzb" w:hAnsi="Bodo_uzb"/>
          <w:sz w:val="28"/>
        </w:rPr>
        <w:t>меҳнат</w:t>
      </w:r>
      <w:r w:rsidRPr="009B5533">
        <w:rPr>
          <w:rFonts w:ascii="Bodo_uzb" w:hAnsi="Bodo_uzb"/>
          <w:sz w:val="28"/>
          <w:lang w:val="en-US"/>
        </w:rPr>
        <w:t xml:space="preserve"> </w:t>
      </w:r>
      <w:r>
        <w:rPr>
          <w:rFonts w:ascii="Bodo_uzb" w:hAnsi="Bodo_uzb"/>
          <w:sz w:val="28"/>
        </w:rPr>
        <w:t>унумдорлиги</w:t>
      </w:r>
      <w:r w:rsidRPr="009B5533">
        <w:rPr>
          <w:rFonts w:ascii="Bodo_uzb" w:hAnsi="Bodo_uzb"/>
          <w:sz w:val="28"/>
          <w:lang w:val="en-US"/>
        </w:rPr>
        <w:t xml:space="preserve"> 200 </w:t>
      </w:r>
      <w:r>
        <w:rPr>
          <w:rFonts w:ascii="Bodo_uzb" w:hAnsi="Bodo_uzb"/>
          <w:sz w:val="28"/>
        </w:rPr>
        <w:t>эмас</w:t>
      </w:r>
      <w:r w:rsidRPr="009B5533">
        <w:rPr>
          <w:rFonts w:ascii="Bodo_uzb" w:hAnsi="Bodo_uzb"/>
          <w:sz w:val="28"/>
          <w:lang w:val="en-US"/>
        </w:rPr>
        <w:t xml:space="preserve">, 171 </w:t>
      </w:r>
      <w:r>
        <w:rPr>
          <w:rFonts w:ascii="Bodo_uzb" w:hAnsi="Bodo_uzb"/>
          <w:sz w:val="28"/>
        </w:rPr>
        <w:t>бирликни</w:t>
      </w:r>
      <w:r w:rsidRPr="009B5533">
        <w:rPr>
          <w:rFonts w:ascii="Bodo_uzb" w:hAnsi="Bodo_uzb"/>
          <w:sz w:val="28"/>
          <w:lang w:val="en-US"/>
        </w:rPr>
        <w:t xml:space="preserve"> (200. </w:t>
      </w:r>
      <w:r w:rsidRPr="00B7236A">
        <w:rPr>
          <w:rFonts w:ascii="Bodo_uzb" w:hAnsi="Bodo_uzb"/>
          <w:sz w:val="28"/>
          <w:lang w:val="en-US"/>
        </w:rPr>
        <w:t xml:space="preserve">0,95.0,9) </w:t>
      </w:r>
      <w:r>
        <w:rPr>
          <w:rFonts w:ascii="Bodo_uzb" w:hAnsi="Bodo_uzb"/>
          <w:sz w:val="28"/>
        </w:rPr>
        <w:t>ташкил</w:t>
      </w:r>
      <w:r w:rsidRPr="00B7236A">
        <w:rPr>
          <w:rFonts w:ascii="Bodo_uzb" w:hAnsi="Bodo_uzb"/>
          <w:sz w:val="28"/>
          <w:lang w:val="en-US"/>
        </w:rPr>
        <w:t xml:space="preserve"> </w:t>
      </w:r>
      <w:r>
        <w:rPr>
          <w:rFonts w:ascii="Bodo_uzb" w:hAnsi="Bodo_uzb"/>
          <w:sz w:val="28"/>
        </w:rPr>
        <w:t>этади</w:t>
      </w:r>
      <w:r w:rsidRPr="00B7236A">
        <w:rPr>
          <w:rFonts w:ascii="Bodo_uzb" w:hAnsi="Bodo_uzb"/>
          <w:sz w:val="28"/>
          <w:lang w:val="en-US"/>
        </w:rPr>
        <w:t xml:space="preserve">. </w:t>
      </w:r>
    </w:p>
    <w:p w:rsidR="006C1444" w:rsidRPr="006C1444" w:rsidRDefault="006C1444" w:rsidP="006C1444">
      <w:pPr>
        <w:widowControl/>
        <w:ind w:firstLine="709"/>
        <w:rPr>
          <w:rFonts w:ascii="Bodo_uzb" w:hAnsi="Bodo_uzb"/>
          <w:sz w:val="28"/>
          <w:lang w:val="en-US"/>
        </w:rPr>
      </w:pPr>
      <w:r w:rsidRPr="00B7236A">
        <w:rPr>
          <w:rFonts w:ascii="Bodo_uzb" w:hAnsi="Bodo_uzb"/>
          <w:sz w:val="28"/>
          <w:lang w:val="en-US"/>
        </w:rPr>
        <w:t>«</w:t>
      </w:r>
      <w:r>
        <w:rPr>
          <w:rFonts w:ascii="Bodo_uzb" w:hAnsi="Bodo_uzb"/>
          <w:sz w:val="28"/>
        </w:rPr>
        <w:t>Унумдорлик</w:t>
      </w:r>
      <w:r w:rsidRPr="00B7236A">
        <w:rPr>
          <w:rFonts w:ascii="Bodo_uzb" w:hAnsi="Bodo_uzb"/>
          <w:sz w:val="28"/>
          <w:lang w:val="en-US"/>
        </w:rPr>
        <w:t xml:space="preserve">» </w:t>
      </w:r>
      <w:r>
        <w:rPr>
          <w:rFonts w:ascii="Bodo_uzb" w:hAnsi="Bodo_uzb"/>
          <w:sz w:val="28"/>
        </w:rPr>
        <w:t>тушунчаси</w:t>
      </w:r>
      <w:r w:rsidRPr="00B7236A">
        <w:rPr>
          <w:rFonts w:ascii="Bodo_uzb" w:hAnsi="Bodo_uzb"/>
          <w:sz w:val="28"/>
          <w:lang w:val="en-US"/>
        </w:rPr>
        <w:t xml:space="preserve"> </w:t>
      </w:r>
      <w:r>
        <w:rPr>
          <w:rFonts w:ascii="Bodo_uzb" w:hAnsi="Bodo_uzb"/>
          <w:sz w:val="28"/>
        </w:rPr>
        <w:t>маҳсулотни</w:t>
      </w:r>
      <w:r w:rsidRPr="00B7236A">
        <w:rPr>
          <w:rFonts w:ascii="Bodo_uzb" w:hAnsi="Bodo_uzb"/>
          <w:sz w:val="28"/>
          <w:lang w:val="en-US"/>
        </w:rPr>
        <w:t xml:space="preserve"> </w:t>
      </w:r>
      <w:r>
        <w:rPr>
          <w:rFonts w:ascii="Bodo_uzb" w:hAnsi="Bodo_uzb"/>
          <w:sz w:val="28"/>
        </w:rPr>
        <w:t>ҳар</w:t>
      </w:r>
      <w:r w:rsidRPr="00B7236A">
        <w:rPr>
          <w:rFonts w:ascii="Bodo_uzb" w:hAnsi="Bodo_uzb"/>
          <w:sz w:val="28"/>
          <w:lang w:val="en-US"/>
        </w:rPr>
        <w:t xml:space="preserve"> </w:t>
      </w:r>
      <w:r>
        <w:rPr>
          <w:rFonts w:ascii="Bodo_uzb" w:hAnsi="Bodo_uzb"/>
          <w:sz w:val="28"/>
          <w:lang w:val="en-US"/>
        </w:rPr>
        <w:t>қ</w:t>
      </w:r>
      <w:r>
        <w:rPr>
          <w:rFonts w:ascii="Bodo_uzb" w:hAnsi="Bodo_uzb"/>
          <w:sz w:val="28"/>
        </w:rPr>
        <w:t>андай</w:t>
      </w:r>
      <w:r w:rsidRPr="00B7236A">
        <w:rPr>
          <w:rFonts w:ascii="Bodo_uzb" w:hAnsi="Bodo_uzb"/>
          <w:sz w:val="28"/>
          <w:lang w:val="en-US"/>
        </w:rPr>
        <w:t xml:space="preserve"> </w:t>
      </w:r>
      <w:r>
        <w:rPr>
          <w:rFonts w:ascii="Bodo_uzb" w:hAnsi="Bodo_uzb"/>
          <w:sz w:val="28"/>
        </w:rPr>
        <w:t>харажатларнинг</w:t>
      </w:r>
      <w:r w:rsidRPr="00B7236A">
        <w:rPr>
          <w:rFonts w:ascii="Bodo_uzb" w:hAnsi="Bodo_uzb"/>
          <w:sz w:val="28"/>
          <w:lang w:val="en-US"/>
        </w:rPr>
        <w:t xml:space="preserve"> </w:t>
      </w:r>
      <w:r>
        <w:rPr>
          <w:rFonts w:ascii="Bodo_uzb" w:hAnsi="Bodo_uzb"/>
          <w:sz w:val="28"/>
        </w:rPr>
        <w:t>турига</w:t>
      </w:r>
      <w:r w:rsidRPr="00B7236A">
        <w:rPr>
          <w:rFonts w:ascii="Bodo_uzb" w:hAnsi="Bodo_uzb"/>
          <w:sz w:val="28"/>
          <w:lang w:val="en-US"/>
        </w:rPr>
        <w:t xml:space="preserve"> </w:t>
      </w:r>
      <w:r>
        <w:rPr>
          <w:rFonts w:ascii="Bodo_uzb" w:hAnsi="Bodo_uzb"/>
          <w:sz w:val="28"/>
        </w:rPr>
        <w:t>ёки</w:t>
      </w:r>
      <w:r w:rsidRPr="00B7236A">
        <w:rPr>
          <w:rFonts w:ascii="Bodo_uzb" w:hAnsi="Bodo_uzb"/>
          <w:sz w:val="28"/>
          <w:lang w:val="en-US"/>
        </w:rPr>
        <w:t xml:space="preserve"> </w:t>
      </w:r>
      <w:r>
        <w:rPr>
          <w:rFonts w:ascii="Bodo_uzb" w:hAnsi="Bodo_uzb"/>
          <w:sz w:val="28"/>
        </w:rPr>
        <w:t>барча</w:t>
      </w:r>
      <w:r w:rsidRPr="00B7236A">
        <w:rPr>
          <w:rFonts w:ascii="Bodo_uzb" w:hAnsi="Bodo_uzb"/>
          <w:sz w:val="28"/>
          <w:lang w:val="en-US"/>
        </w:rPr>
        <w:t xml:space="preserve"> </w:t>
      </w:r>
      <w:r>
        <w:rPr>
          <w:rFonts w:ascii="Bodo_uzb" w:hAnsi="Bodo_uzb"/>
          <w:sz w:val="28"/>
        </w:rPr>
        <w:t>турларига</w:t>
      </w:r>
      <w:r w:rsidRPr="00B7236A">
        <w:rPr>
          <w:rFonts w:ascii="Bodo_uzb" w:hAnsi="Bodo_uzb"/>
          <w:sz w:val="28"/>
          <w:lang w:val="en-US"/>
        </w:rPr>
        <w:t xml:space="preserve"> </w:t>
      </w:r>
      <w:r>
        <w:rPr>
          <w:rFonts w:ascii="Bodo_uzb" w:hAnsi="Bodo_uzb"/>
          <w:sz w:val="28"/>
        </w:rPr>
        <w:t>нисбатини</w:t>
      </w:r>
      <w:r w:rsidRPr="00B7236A">
        <w:rPr>
          <w:rFonts w:ascii="Bodo_uzb" w:hAnsi="Bodo_uzb"/>
          <w:sz w:val="28"/>
          <w:lang w:val="en-US"/>
        </w:rPr>
        <w:t xml:space="preserve"> </w:t>
      </w:r>
      <w:r>
        <w:rPr>
          <w:rFonts w:ascii="Bodo_uzb" w:hAnsi="Bodo_uzb"/>
          <w:sz w:val="28"/>
        </w:rPr>
        <w:t>ани</w:t>
      </w:r>
      <w:r>
        <w:rPr>
          <w:rFonts w:ascii="Bodo_uzb" w:hAnsi="Bodo_uzb"/>
          <w:sz w:val="28"/>
          <w:lang w:val="en-US"/>
        </w:rPr>
        <w:t>қ</w:t>
      </w:r>
      <w:r w:rsidRPr="00B7236A">
        <w:rPr>
          <w:rFonts w:ascii="Bodo_uzb" w:hAnsi="Bodo_uzb"/>
          <w:sz w:val="28"/>
          <w:lang w:val="en-US"/>
        </w:rPr>
        <w:t xml:space="preserve"> </w:t>
      </w:r>
      <w:r>
        <w:rPr>
          <w:rFonts w:ascii="Bodo_uzb" w:hAnsi="Bodo_uzb"/>
          <w:sz w:val="28"/>
        </w:rPr>
        <w:t>кўрсаткичларда</w:t>
      </w:r>
      <w:r w:rsidRPr="00B7236A">
        <w:rPr>
          <w:rFonts w:ascii="Bodo_uzb" w:hAnsi="Bodo_uzb"/>
          <w:sz w:val="28"/>
          <w:lang w:val="en-US"/>
        </w:rPr>
        <w:t xml:space="preserve"> </w:t>
      </w:r>
      <w:r>
        <w:rPr>
          <w:rFonts w:ascii="Bodo_uzb" w:hAnsi="Bodo_uzb"/>
          <w:sz w:val="28"/>
        </w:rPr>
        <w:t>ифодалаш</w:t>
      </w:r>
      <w:r w:rsidRPr="00B7236A">
        <w:rPr>
          <w:rFonts w:ascii="Bodo_uzb" w:hAnsi="Bodo_uzb"/>
          <w:sz w:val="28"/>
          <w:lang w:val="en-US"/>
        </w:rPr>
        <w:t xml:space="preserve"> </w:t>
      </w:r>
      <w:r>
        <w:rPr>
          <w:rFonts w:ascii="Bodo_uzb" w:hAnsi="Bodo_uzb"/>
          <w:sz w:val="28"/>
        </w:rPr>
        <w:t>учун</w:t>
      </w:r>
      <w:r w:rsidRPr="00B7236A">
        <w:rPr>
          <w:rFonts w:ascii="Bodo_uzb" w:hAnsi="Bodo_uzb"/>
          <w:sz w:val="28"/>
          <w:lang w:val="en-US"/>
        </w:rPr>
        <w:t xml:space="preserve"> </w:t>
      </w:r>
      <w:r>
        <w:rPr>
          <w:rFonts w:ascii="Bodo_uzb" w:hAnsi="Bodo_uzb"/>
          <w:sz w:val="28"/>
          <w:lang w:val="en-US"/>
        </w:rPr>
        <w:t>қ</w:t>
      </w:r>
      <w:r>
        <w:rPr>
          <w:rFonts w:ascii="Bodo_uzb" w:hAnsi="Bodo_uzb"/>
          <w:sz w:val="28"/>
        </w:rPr>
        <w:t>ўлланилади</w:t>
      </w:r>
      <w:r w:rsidRPr="00B7236A">
        <w:rPr>
          <w:rFonts w:ascii="Bodo_uzb" w:hAnsi="Bodo_uzb"/>
          <w:sz w:val="28"/>
          <w:lang w:val="en-US"/>
        </w:rPr>
        <w:t xml:space="preserve">. </w:t>
      </w:r>
      <w:r>
        <w:rPr>
          <w:rFonts w:ascii="Bodo_uzb" w:hAnsi="Bodo_uzb"/>
          <w:sz w:val="28"/>
        </w:rPr>
        <w:t>Статистик</w:t>
      </w:r>
      <w:r w:rsidRPr="006C1444">
        <w:rPr>
          <w:rFonts w:ascii="Bodo_uzb" w:hAnsi="Bodo_uzb"/>
          <w:sz w:val="28"/>
          <w:lang w:val="en-US"/>
        </w:rPr>
        <w:t xml:space="preserve"> </w:t>
      </w:r>
      <w:r>
        <w:rPr>
          <w:rFonts w:ascii="Bodo_uzb" w:hAnsi="Bodo_uzb"/>
          <w:sz w:val="28"/>
        </w:rPr>
        <w:t>маънода</w:t>
      </w:r>
      <w:r w:rsidRPr="006C1444">
        <w:rPr>
          <w:rFonts w:ascii="Bodo_uzb" w:hAnsi="Bodo_uzb"/>
          <w:sz w:val="28"/>
          <w:lang w:val="en-US"/>
        </w:rPr>
        <w:t xml:space="preserve"> </w:t>
      </w:r>
      <w:r>
        <w:rPr>
          <w:rFonts w:ascii="Bodo_uzb" w:hAnsi="Bodo_uzb"/>
          <w:sz w:val="28"/>
        </w:rPr>
        <w:t>унумдорлик</w:t>
      </w:r>
      <w:r w:rsidRPr="006C1444">
        <w:rPr>
          <w:rFonts w:ascii="Bodo_uzb" w:hAnsi="Bodo_uzb"/>
          <w:sz w:val="28"/>
          <w:lang w:val="en-US"/>
        </w:rPr>
        <w:t xml:space="preserve"> </w:t>
      </w:r>
      <w:r>
        <w:rPr>
          <w:rFonts w:ascii="Bodo_uzb" w:hAnsi="Bodo_uzb"/>
          <w:sz w:val="28"/>
        </w:rPr>
        <w:t>дейилганда</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чиқариш</w:t>
      </w:r>
      <w:r w:rsidRPr="006C1444">
        <w:rPr>
          <w:rFonts w:ascii="Bodo_uzb" w:hAnsi="Bodo_uzb"/>
          <w:sz w:val="28"/>
          <w:lang w:val="en-US"/>
        </w:rPr>
        <w:t xml:space="preserve"> </w:t>
      </w:r>
      <w:r>
        <w:rPr>
          <w:rFonts w:ascii="Bodo_uzb" w:hAnsi="Bodo_uzb"/>
          <w:sz w:val="28"/>
        </w:rPr>
        <w:t>натижаларининг</w:t>
      </w:r>
      <w:r w:rsidRPr="006C1444">
        <w:rPr>
          <w:rFonts w:ascii="Bodo_uzb" w:hAnsi="Bodo_uzb"/>
          <w:sz w:val="28"/>
          <w:lang w:val="en-US"/>
        </w:rPr>
        <w:t xml:space="preserve"> </w:t>
      </w:r>
      <w:r>
        <w:rPr>
          <w:rFonts w:ascii="Bodo_uzb" w:hAnsi="Bodo_uzb"/>
          <w:sz w:val="28"/>
        </w:rPr>
        <w:t>фойдаланиш</w:t>
      </w:r>
      <w:r w:rsidRPr="006C1444">
        <w:rPr>
          <w:rFonts w:ascii="Bodo_uzb" w:hAnsi="Bodo_uzb"/>
          <w:sz w:val="28"/>
          <w:lang w:val="en-US"/>
        </w:rPr>
        <w:t xml:space="preserve"> </w:t>
      </w:r>
      <w:r>
        <w:rPr>
          <w:rFonts w:ascii="Bodo_uzb" w:hAnsi="Bodo_uzb"/>
          <w:sz w:val="28"/>
        </w:rPr>
        <w:t>омиллари</w:t>
      </w:r>
      <w:r w:rsidRPr="006C1444">
        <w:rPr>
          <w:rFonts w:ascii="Bodo_uzb" w:hAnsi="Bodo_uzb"/>
          <w:sz w:val="28"/>
          <w:lang w:val="en-US"/>
        </w:rPr>
        <w:t xml:space="preserve"> </w:t>
      </w:r>
      <w:r>
        <w:rPr>
          <w:rFonts w:ascii="Bodo_uzb" w:hAnsi="Bodo_uzb"/>
          <w:sz w:val="28"/>
        </w:rPr>
        <w:t>сарфларига</w:t>
      </w:r>
      <w:r w:rsidRPr="006C1444">
        <w:rPr>
          <w:rFonts w:ascii="Bodo_uzb" w:hAnsi="Bodo_uzb"/>
          <w:sz w:val="28"/>
          <w:lang w:val="en-US"/>
        </w:rPr>
        <w:t xml:space="preserve"> </w:t>
      </w:r>
      <w:r>
        <w:rPr>
          <w:rFonts w:ascii="Bodo_uzb" w:hAnsi="Bodo_uzb"/>
          <w:sz w:val="28"/>
        </w:rPr>
        <w:t>нисбати</w:t>
      </w:r>
      <w:r w:rsidRPr="006C1444">
        <w:rPr>
          <w:rFonts w:ascii="Bodo_uzb" w:hAnsi="Bodo_uzb"/>
          <w:sz w:val="28"/>
          <w:lang w:val="en-US"/>
        </w:rPr>
        <w:t xml:space="preserve"> </w:t>
      </w:r>
      <w:r>
        <w:rPr>
          <w:rFonts w:ascii="Bodo_uzb" w:hAnsi="Bodo_uzb"/>
          <w:sz w:val="28"/>
        </w:rPr>
        <w:t>тушунилади</w:t>
      </w:r>
      <w:r w:rsidRPr="006C1444">
        <w:rPr>
          <w:rFonts w:ascii="Bodo_uzb" w:hAnsi="Bodo_uzb"/>
          <w:sz w:val="28"/>
          <w:lang w:val="en-US"/>
        </w:rPr>
        <w:t xml:space="preserve">. </w:t>
      </w:r>
      <w:r>
        <w:rPr>
          <w:rFonts w:ascii="Bodo_uzb" w:hAnsi="Bodo_uzb"/>
          <w:sz w:val="28"/>
        </w:rPr>
        <w:t>Бошқача</w:t>
      </w:r>
      <w:r w:rsidRPr="006C1444">
        <w:rPr>
          <w:rFonts w:ascii="Bodo_uzb" w:hAnsi="Bodo_uzb"/>
          <w:sz w:val="28"/>
          <w:lang w:val="en-US"/>
        </w:rPr>
        <w:t xml:space="preserve"> </w:t>
      </w:r>
      <w:r>
        <w:rPr>
          <w:rFonts w:ascii="Bodo_uzb" w:hAnsi="Bodo_uzb"/>
          <w:sz w:val="28"/>
        </w:rPr>
        <w:t>қилиб</w:t>
      </w:r>
      <w:r w:rsidRPr="006C1444">
        <w:rPr>
          <w:rFonts w:ascii="Bodo_uzb" w:hAnsi="Bodo_uzb"/>
          <w:sz w:val="28"/>
          <w:lang w:val="en-US"/>
        </w:rPr>
        <w:t xml:space="preserve"> </w:t>
      </w:r>
      <w:r>
        <w:rPr>
          <w:rFonts w:ascii="Bodo_uzb" w:hAnsi="Bodo_uzb"/>
          <w:sz w:val="28"/>
        </w:rPr>
        <w:t>айтганда</w:t>
      </w:r>
      <w:r w:rsidRPr="006C1444">
        <w:rPr>
          <w:rFonts w:ascii="Bodo_uzb" w:hAnsi="Bodo_uzb"/>
          <w:sz w:val="28"/>
          <w:lang w:val="en-US"/>
        </w:rPr>
        <w:t xml:space="preserve">, </w:t>
      </w:r>
      <w:r>
        <w:rPr>
          <w:rFonts w:ascii="Bodo_uzb" w:hAnsi="Bodo_uzb"/>
          <w:sz w:val="28"/>
        </w:rPr>
        <w:t>у</w:t>
      </w:r>
      <w:r w:rsidRPr="006C1444">
        <w:rPr>
          <w:rFonts w:ascii="Bodo_uzb" w:hAnsi="Bodo_uzb"/>
          <w:sz w:val="28"/>
          <w:lang w:val="en-US"/>
        </w:rPr>
        <w:t xml:space="preserve"> </w:t>
      </w:r>
      <w:r>
        <w:rPr>
          <w:rFonts w:ascii="Bodo_uzb" w:hAnsi="Bodo_uzb"/>
          <w:sz w:val="28"/>
        </w:rPr>
        <w:t>харажат</w:t>
      </w:r>
      <w:r w:rsidRPr="006C1444">
        <w:rPr>
          <w:rFonts w:ascii="Bodo_uzb" w:hAnsi="Bodo_uzb"/>
          <w:sz w:val="28"/>
          <w:lang w:val="en-US"/>
        </w:rPr>
        <w:t xml:space="preserve"> </w:t>
      </w:r>
      <w:r>
        <w:rPr>
          <w:rFonts w:ascii="Bodo_uzb" w:hAnsi="Bodo_uzb"/>
          <w:sz w:val="28"/>
        </w:rPr>
        <w:t>бирлиги</w:t>
      </w:r>
      <w:r w:rsidRPr="006C1444">
        <w:rPr>
          <w:rFonts w:ascii="Bodo_uzb" w:hAnsi="Bodo_uzb"/>
          <w:sz w:val="28"/>
          <w:lang w:val="en-US"/>
        </w:rPr>
        <w:t xml:space="preserve"> </w:t>
      </w:r>
      <w:r>
        <w:rPr>
          <w:rFonts w:ascii="Bodo_uzb" w:hAnsi="Bodo_uzb"/>
          <w:sz w:val="28"/>
        </w:rPr>
        <w:t>тўғри</w:t>
      </w:r>
      <w:r w:rsidRPr="006C1444">
        <w:rPr>
          <w:rFonts w:ascii="Bodo_uzb" w:hAnsi="Bodo_uzb"/>
          <w:sz w:val="28"/>
          <w:lang w:val="en-US"/>
        </w:rPr>
        <w:t xml:space="preserve"> </w:t>
      </w:r>
      <w:r>
        <w:rPr>
          <w:rFonts w:ascii="Bodo_uzb" w:hAnsi="Bodo_uzb"/>
          <w:sz w:val="28"/>
        </w:rPr>
        <w:t>келадиган</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чиқарилган</w:t>
      </w:r>
      <w:r w:rsidRPr="006C1444">
        <w:rPr>
          <w:rFonts w:ascii="Bodo_uzb" w:hAnsi="Bodo_uzb"/>
          <w:sz w:val="28"/>
          <w:lang w:val="en-US"/>
        </w:rPr>
        <w:t xml:space="preserve"> </w:t>
      </w:r>
      <w:r>
        <w:rPr>
          <w:rFonts w:ascii="Bodo_uzb" w:hAnsi="Bodo_uzb"/>
          <w:sz w:val="28"/>
        </w:rPr>
        <w:t>маҳсулот</w:t>
      </w:r>
      <w:r w:rsidRPr="006C1444">
        <w:rPr>
          <w:rFonts w:ascii="Bodo_uzb" w:hAnsi="Bodo_uzb"/>
          <w:sz w:val="28"/>
          <w:lang w:val="en-US"/>
        </w:rPr>
        <w:t xml:space="preserve"> </w:t>
      </w:r>
      <w:r>
        <w:rPr>
          <w:rFonts w:ascii="Bodo_uzb" w:hAnsi="Bodo_uzb"/>
          <w:sz w:val="28"/>
        </w:rPr>
        <w:t>ҳажмидир</w:t>
      </w:r>
      <w:r w:rsidRPr="006C1444">
        <w:rPr>
          <w:rFonts w:ascii="Bodo_uzb" w:hAnsi="Bodo_uzb"/>
          <w:sz w:val="28"/>
          <w:lang w:val="en-US"/>
        </w:rPr>
        <w:t xml:space="preserve">. </w:t>
      </w:r>
      <w:r>
        <w:rPr>
          <w:rFonts w:ascii="Bodo_uzb" w:hAnsi="Bodo_uzb"/>
          <w:sz w:val="28"/>
        </w:rPr>
        <w:t>Шунга</w:t>
      </w:r>
      <w:r w:rsidRPr="006C1444">
        <w:rPr>
          <w:rFonts w:ascii="Bodo_uzb" w:hAnsi="Bodo_uzb"/>
          <w:sz w:val="28"/>
          <w:lang w:val="en-US"/>
        </w:rPr>
        <w:t xml:space="preserve"> </w:t>
      </w:r>
      <w:r>
        <w:rPr>
          <w:rFonts w:ascii="Bodo_uzb" w:hAnsi="Bodo_uzb"/>
          <w:sz w:val="28"/>
        </w:rPr>
        <w:t>кўра</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чиқариш</w:t>
      </w:r>
      <w:r w:rsidRPr="006C1444">
        <w:rPr>
          <w:rFonts w:ascii="Bodo_uzb" w:hAnsi="Bodo_uzb"/>
          <w:sz w:val="28"/>
          <w:lang w:val="en-US"/>
        </w:rPr>
        <w:t xml:space="preserve"> </w:t>
      </w:r>
      <w:r>
        <w:rPr>
          <w:rFonts w:ascii="Bodo_uzb" w:hAnsi="Bodo_uzb"/>
          <w:sz w:val="28"/>
        </w:rPr>
        <w:t>натижасини</w:t>
      </w:r>
      <w:r w:rsidRPr="006C1444">
        <w:rPr>
          <w:rFonts w:ascii="Bodo_uzb" w:hAnsi="Bodo_uzb"/>
          <w:sz w:val="28"/>
          <w:lang w:val="en-US"/>
        </w:rPr>
        <w:t xml:space="preserve"> </w:t>
      </w:r>
      <w:r>
        <w:rPr>
          <w:rFonts w:ascii="Bodo_uzb" w:hAnsi="Bodo_uzb"/>
          <w:sz w:val="28"/>
        </w:rPr>
        <w:t>унинг</w:t>
      </w:r>
      <w:r w:rsidRPr="006C1444">
        <w:rPr>
          <w:rFonts w:ascii="Bodo_uzb" w:hAnsi="Bodo_uzb"/>
          <w:sz w:val="28"/>
          <w:lang w:val="en-US"/>
        </w:rPr>
        <w:t xml:space="preserve"> </w:t>
      </w:r>
      <w:r>
        <w:rPr>
          <w:rFonts w:ascii="Bodo_uzb" w:hAnsi="Bodo_uzb"/>
          <w:sz w:val="28"/>
        </w:rPr>
        <w:t>барча</w:t>
      </w:r>
      <w:r w:rsidRPr="006C1444">
        <w:rPr>
          <w:rFonts w:ascii="Bodo_uzb" w:hAnsi="Bodo_uzb"/>
          <w:sz w:val="28"/>
          <w:lang w:val="en-US"/>
        </w:rPr>
        <w:t xml:space="preserve"> </w:t>
      </w:r>
      <w:r>
        <w:rPr>
          <w:rFonts w:ascii="Bodo_uzb" w:hAnsi="Bodo_uzb"/>
          <w:sz w:val="28"/>
        </w:rPr>
        <w:t>ўлчаш</w:t>
      </w:r>
      <w:r w:rsidRPr="006C1444">
        <w:rPr>
          <w:rFonts w:ascii="Bodo_uzb" w:hAnsi="Bodo_uzb"/>
          <w:sz w:val="28"/>
          <w:lang w:val="en-US"/>
        </w:rPr>
        <w:t xml:space="preserve"> </w:t>
      </w:r>
      <w:r>
        <w:rPr>
          <w:rFonts w:ascii="Bodo_uzb" w:hAnsi="Bodo_uzb"/>
          <w:sz w:val="28"/>
        </w:rPr>
        <w:t>мумкин</w:t>
      </w:r>
      <w:r w:rsidRPr="006C1444">
        <w:rPr>
          <w:rFonts w:ascii="Bodo_uzb" w:hAnsi="Bodo_uzb"/>
          <w:sz w:val="28"/>
          <w:lang w:val="en-US"/>
        </w:rPr>
        <w:t xml:space="preserve"> </w:t>
      </w:r>
      <w:r>
        <w:rPr>
          <w:rFonts w:ascii="Bodo_uzb" w:hAnsi="Bodo_uzb"/>
          <w:sz w:val="28"/>
        </w:rPr>
        <w:t>бўлган</w:t>
      </w:r>
      <w:r w:rsidRPr="006C1444">
        <w:rPr>
          <w:rFonts w:ascii="Bodo_uzb" w:hAnsi="Bodo_uzb"/>
          <w:sz w:val="28"/>
          <w:lang w:val="en-US"/>
        </w:rPr>
        <w:t xml:space="preserve"> </w:t>
      </w:r>
      <w:r>
        <w:rPr>
          <w:rFonts w:ascii="Bodo_uzb" w:hAnsi="Bodo_uzb"/>
          <w:sz w:val="28"/>
        </w:rPr>
        <w:t>омиллари</w:t>
      </w:r>
      <w:r w:rsidRPr="006C1444">
        <w:rPr>
          <w:rFonts w:ascii="Bodo_uzb" w:hAnsi="Bodo_uzb"/>
          <w:sz w:val="28"/>
          <w:lang w:val="en-US"/>
        </w:rPr>
        <w:t xml:space="preserve"> </w:t>
      </w:r>
      <w:r>
        <w:rPr>
          <w:rFonts w:ascii="Bodo_uzb" w:hAnsi="Bodo_uzb"/>
          <w:sz w:val="28"/>
        </w:rPr>
        <w:t>мажмуига</w:t>
      </w:r>
      <w:r w:rsidRPr="006C1444">
        <w:rPr>
          <w:rFonts w:ascii="Bodo_uzb" w:hAnsi="Bodo_uzb"/>
          <w:sz w:val="28"/>
          <w:lang w:val="en-US"/>
        </w:rPr>
        <w:t xml:space="preserve"> </w:t>
      </w:r>
      <w:r>
        <w:rPr>
          <w:rFonts w:ascii="Bodo_uzb" w:hAnsi="Bodo_uzb"/>
          <w:sz w:val="28"/>
        </w:rPr>
        <w:t>нисбатан</w:t>
      </w:r>
      <w:r w:rsidRPr="006C1444">
        <w:rPr>
          <w:rFonts w:ascii="Bodo_uzb" w:hAnsi="Bodo_uzb"/>
          <w:sz w:val="28"/>
          <w:lang w:val="en-US"/>
        </w:rPr>
        <w:t xml:space="preserve"> </w:t>
      </w:r>
      <w:r>
        <w:rPr>
          <w:rFonts w:ascii="Bodo_uzb" w:hAnsi="Bodo_uzb"/>
          <w:sz w:val="28"/>
        </w:rPr>
        <w:t>ёки</w:t>
      </w:r>
      <w:r w:rsidRPr="006C1444">
        <w:rPr>
          <w:rFonts w:ascii="Bodo_uzb" w:hAnsi="Bodo_uzb"/>
          <w:sz w:val="28"/>
          <w:lang w:val="en-US"/>
        </w:rPr>
        <w:t xml:space="preserve"> </w:t>
      </w:r>
      <w:r>
        <w:rPr>
          <w:rFonts w:ascii="Bodo_uzb" w:hAnsi="Bodo_uzb"/>
          <w:sz w:val="28"/>
        </w:rPr>
        <w:t>алоҳида</w:t>
      </w:r>
      <w:r w:rsidRPr="006C1444">
        <w:rPr>
          <w:rFonts w:ascii="Bodo_uzb" w:hAnsi="Bodo_uzb"/>
          <w:sz w:val="28"/>
          <w:lang w:val="en-US"/>
        </w:rPr>
        <w:t xml:space="preserve"> </w:t>
      </w:r>
      <w:r>
        <w:rPr>
          <w:rFonts w:ascii="Bodo_uzb" w:hAnsi="Bodo_uzb"/>
          <w:sz w:val="28"/>
        </w:rPr>
        <w:t>гуруҳ</w:t>
      </w:r>
      <w:r w:rsidRPr="006C1444">
        <w:rPr>
          <w:rFonts w:ascii="Bodo_uzb" w:hAnsi="Bodo_uzb"/>
          <w:sz w:val="28"/>
          <w:lang w:val="en-US"/>
        </w:rPr>
        <w:t xml:space="preserve"> </w:t>
      </w:r>
      <w:r>
        <w:rPr>
          <w:rFonts w:ascii="Bodo_uzb" w:hAnsi="Bodo_uzb"/>
          <w:sz w:val="28"/>
        </w:rPr>
        <w:t>омилларга</w:t>
      </w:r>
      <w:r w:rsidRPr="006C1444">
        <w:rPr>
          <w:rFonts w:ascii="Bodo_uzb" w:hAnsi="Bodo_uzb"/>
          <w:sz w:val="28"/>
          <w:lang w:val="en-US"/>
        </w:rPr>
        <w:t xml:space="preserve"> </w:t>
      </w:r>
      <w:r>
        <w:rPr>
          <w:rFonts w:ascii="Bodo_uzb" w:hAnsi="Bodo_uzb"/>
          <w:sz w:val="28"/>
        </w:rPr>
        <w:t>нисбатан</w:t>
      </w:r>
      <w:r w:rsidRPr="006C1444">
        <w:rPr>
          <w:rFonts w:ascii="Bodo_uzb" w:hAnsi="Bodo_uzb"/>
          <w:sz w:val="28"/>
          <w:lang w:val="en-US"/>
        </w:rPr>
        <w:t xml:space="preserve"> </w:t>
      </w:r>
      <w:r>
        <w:rPr>
          <w:rFonts w:ascii="Bodo_uzb" w:hAnsi="Bodo_uzb"/>
          <w:sz w:val="28"/>
        </w:rPr>
        <w:t>ҳисоблаш</w:t>
      </w:r>
      <w:r w:rsidRPr="006C1444">
        <w:rPr>
          <w:rFonts w:ascii="Bodo_uzb" w:hAnsi="Bodo_uzb"/>
          <w:sz w:val="28"/>
          <w:lang w:val="en-US"/>
        </w:rPr>
        <w:t xml:space="preserve"> </w:t>
      </w:r>
      <w:r>
        <w:rPr>
          <w:rFonts w:ascii="Bodo_uzb" w:hAnsi="Bodo_uzb"/>
          <w:sz w:val="28"/>
        </w:rPr>
        <w:t>мумкин</w:t>
      </w:r>
      <w:r w:rsidRPr="006C1444">
        <w:rPr>
          <w:rFonts w:ascii="Bodo_uzb" w:hAnsi="Bodo_uzb"/>
          <w:sz w:val="28"/>
          <w:lang w:val="en-US"/>
        </w:rPr>
        <w:t xml:space="preserve">. </w:t>
      </w:r>
    </w:p>
    <w:p w:rsidR="006C1444" w:rsidRPr="006C1444" w:rsidRDefault="006C1444" w:rsidP="006C1444">
      <w:pPr>
        <w:widowControl/>
        <w:ind w:firstLine="709"/>
        <w:rPr>
          <w:rFonts w:ascii="Bodo_uzb" w:hAnsi="Bodo_uzb"/>
          <w:sz w:val="28"/>
          <w:lang w:val="en-US"/>
        </w:rPr>
      </w:pPr>
      <w:r>
        <w:rPr>
          <w:rFonts w:ascii="Bodo_uzb" w:hAnsi="Bodo_uzb"/>
          <w:sz w:val="28"/>
        </w:rPr>
        <w:t>Шундай</w:t>
      </w:r>
      <w:r w:rsidRPr="006C1444">
        <w:rPr>
          <w:rFonts w:ascii="Bodo_uzb" w:hAnsi="Bodo_uzb"/>
          <w:sz w:val="28"/>
          <w:lang w:val="en-US"/>
        </w:rPr>
        <w:t xml:space="preserve"> </w:t>
      </w:r>
      <w:r>
        <w:rPr>
          <w:rFonts w:ascii="Bodo_uzb" w:hAnsi="Bodo_uzb"/>
          <w:sz w:val="28"/>
        </w:rPr>
        <w:t>омиллар</w:t>
      </w:r>
      <w:r w:rsidRPr="006C1444">
        <w:rPr>
          <w:rFonts w:ascii="Bodo_uzb" w:hAnsi="Bodo_uzb"/>
          <w:sz w:val="28"/>
          <w:lang w:val="en-US"/>
        </w:rPr>
        <w:t xml:space="preserve"> </w:t>
      </w:r>
      <w:r>
        <w:rPr>
          <w:rFonts w:ascii="Bodo_uzb" w:hAnsi="Bodo_uzb"/>
          <w:sz w:val="28"/>
        </w:rPr>
        <w:t>жумласига</w:t>
      </w:r>
      <w:r w:rsidRPr="006C1444">
        <w:rPr>
          <w:rFonts w:ascii="Bodo_uzb" w:hAnsi="Bodo_uzb"/>
          <w:sz w:val="28"/>
          <w:lang w:val="en-US"/>
        </w:rPr>
        <w:t xml:space="preserve"> </w:t>
      </w:r>
      <w:r>
        <w:rPr>
          <w:rFonts w:ascii="Bodo_uzb" w:hAnsi="Bodo_uzb"/>
          <w:sz w:val="28"/>
        </w:rPr>
        <w:t>қуйидагилар</w:t>
      </w:r>
      <w:r w:rsidRPr="006C1444">
        <w:rPr>
          <w:rFonts w:ascii="Bodo_uzb" w:hAnsi="Bodo_uzb"/>
          <w:sz w:val="28"/>
          <w:lang w:val="en-US"/>
        </w:rPr>
        <w:t xml:space="preserve"> </w:t>
      </w:r>
      <w:r>
        <w:rPr>
          <w:rFonts w:ascii="Bodo_uzb" w:hAnsi="Bodo_uzb"/>
          <w:sz w:val="28"/>
        </w:rPr>
        <w:t>киради</w:t>
      </w:r>
      <w:r w:rsidRPr="006C1444">
        <w:rPr>
          <w:rFonts w:ascii="Bodo_uzb" w:hAnsi="Bodo_uzb"/>
          <w:sz w:val="28"/>
          <w:lang w:val="en-US"/>
        </w:rPr>
        <w:t>: 1)</w:t>
      </w:r>
      <w:r>
        <w:rPr>
          <w:rFonts w:ascii="Bodo_uzb" w:hAnsi="Bodo_uzb"/>
          <w:sz w:val="28"/>
        </w:rPr>
        <w:t>сарфланган</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чиқариш</w:t>
      </w:r>
      <w:r w:rsidRPr="006C1444">
        <w:rPr>
          <w:rFonts w:ascii="Bodo_uzb" w:hAnsi="Bodo_uzb"/>
          <w:sz w:val="28"/>
          <w:lang w:val="en-US"/>
        </w:rPr>
        <w:t xml:space="preserve"> </w:t>
      </w:r>
      <w:r>
        <w:rPr>
          <w:rFonts w:ascii="Bodo_uzb" w:hAnsi="Bodo_uzb"/>
          <w:sz w:val="28"/>
        </w:rPr>
        <w:t>омилларининг</w:t>
      </w:r>
      <w:r w:rsidRPr="006C1444">
        <w:rPr>
          <w:rFonts w:ascii="Bodo_uzb" w:hAnsi="Bodo_uzb"/>
          <w:sz w:val="28"/>
          <w:lang w:val="en-US"/>
        </w:rPr>
        <w:t xml:space="preserve"> </w:t>
      </w:r>
      <w:r>
        <w:rPr>
          <w:rFonts w:ascii="Bodo_uzb" w:hAnsi="Bodo_uzb"/>
          <w:sz w:val="28"/>
        </w:rPr>
        <w:t>миқдори</w:t>
      </w:r>
      <w:r w:rsidRPr="006C1444">
        <w:rPr>
          <w:rFonts w:ascii="Bodo_uzb" w:hAnsi="Bodo_uzb"/>
          <w:sz w:val="28"/>
          <w:lang w:val="en-US"/>
        </w:rPr>
        <w:t xml:space="preserve"> </w:t>
      </w:r>
      <w:r>
        <w:rPr>
          <w:rFonts w:ascii="Bodo_uzb" w:hAnsi="Bodo_uzb"/>
          <w:sz w:val="28"/>
        </w:rPr>
        <w:t>ва</w:t>
      </w:r>
      <w:r w:rsidRPr="006C1444">
        <w:rPr>
          <w:rFonts w:ascii="Bodo_uzb" w:hAnsi="Bodo_uzb"/>
          <w:sz w:val="28"/>
          <w:lang w:val="en-US"/>
        </w:rPr>
        <w:t xml:space="preserve"> </w:t>
      </w:r>
      <w:r>
        <w:rPr>
          <w:rFonts w:ascii="Bodo_uzb" w:hAnsi="Bodo_uzb"/>
          <w:sz w:val="28"/>
        </w:rPr>
        <w:t>сифати</w:t>
      </w:r>
      <w:r w:rsidRPr="006C1444">
        <w:rPr>
          <w:rFonts w:ascii="Bodo_uzb" w:hAnsi="Bodo_uzb"/>
          <w:sz w:val="28"/>
          <w:lang w:val="en-US"/>
        </w:rPr>
        <w:t xml:space="preserve"> (</w:t>
      </w:r>
      <w:r>
        <w:rPr>
          <w:rFonts w:ascii="Bodo_uzb" w:hAnsi="Bodo_uzb"/>
          <w:sz w:val="28"/>
        </w:rPr>
        <w:t>сарф</w:t>
      </w:r>
      <w:r w:rsidRPr="006C1444">
        <w:rPr>
          <w:rFonts w:ascii="Bodo_uzb" w:hAnsi="Bodo_uzb"/>
          <w:sz w:val="28"/>
          <w:lang w:val="en-US"/>
        </w:rPr>
        <w:t xml:space="preserve"> </w:t>
      </w:r>
      <w:r>
        <w:rPr>
          <w:rFonts w:ascii="Bodo_uzb" w:hAnsi="Bodo_uzb"/>
          <w:sz w:val="28"/>
        </w:rPr>
        <w:t>самараси</w:t>
      </w:r>
      <w:r w:rsidRPr="006C1444">
        <w:rPr>
          <w:rFonts w:ascii="Bodo_uzb" w:hAnsi="Bodo_uzb"/>
          <w:sz w:val="28"/>
          <w:lang w:val="en-US"/>
        </w:rPr>
        <w:t>); 2)</w:t>
      </w:r>
      <w:r>
        <w:rPr>
          <w:rFonts w:ascii="Bodo_uzb" w:hAnsi="Bodo_uzb"/>
          <w:sz w:val="28"/>
        </w:rPr>
        <w:t>сарфланган</w:t>
      </w:r>
      <w:r w:rsidRPr="006C1444">
        <w:rPr>
          <w:rFonts w:ascii="Bodo_uzb" w:hAnsi="Bodo_uzb"/>
          <w:sz w:val="28"/>
          <w:lang w:val="en-US"/>
        </w:rPr>
        <w:t xml:space="preserve"> </w:t>
      </w:r>
      <w:r>
        <w:rPr>
          <w:rFonts w:ascii="Bodo_uzb" w:hAnsi="Bodo_uzb"/>
          <w:sz w:val="28"/>
        </w:rPr>
        <w:t>омиллар</w:t>
      </w:r>
      <w:r w:rsidRPr="006C1444">
        <w:rPr>
          <w:rFonts w:ascii="Bodo_uzb" w:hAnsi="Bodo_uzb"/>
          <w:sz w:val="28"/>
          <w:lang w:val="en-US"/>
        </w:rPr>
        <w:t xml:space="preserve"> </w:t>
      </w:r>
      <w:r>
        <w:rPr>
          <w:rFonts w:ascii="Bodo_uzb" w:hAnsi="Bodo_uzb"/>
          <w:sz w:val="28"/>
        </w:rPr>
        <w:t>миқдорларининг</w:t>
      </w:r>
      <w:r w:rsidRPr="006C1444">
        <w:rPr>
          <w:rFonts w:ascii="Bodo_uzb" w:hAnsi="Bodo_uzb"/>
          <w:sz w:val="28"/>
          <w:lang w:val="en-US"/>
        </w:rPr>
        <w:t xml:space="preserve"> </w:t>
      </w:r>
      <w:r>
        <w:rPr>
          <w:rFonts w:ascii="Bodo_uzb" w:hAnsi="Bodo_uzb"/>
          <w:sz w:val="28"/>
        </w:rPr>
        <w:t>фойдаланилиши</w:t>
      </w:r>
      <w:r w:rsidRPr="006C1444">
        <w:rPr>
          <w:rFonts w:ascii="Bodo_uzb" w:hAnsi="Bodo_uzb"/>
          <w:sz w:val="28"/>
          <w:lang w:val="en-US"/>
        </w:rPr>
        <w:t xml:space="preserve"> </w:t>
      </w:r>
      <w:r>
        <w:rPr>
          <w:rFonts w:ascii="Bodo_uzb" w:hAnsi="Bodo_uzb"/>
          <w:sz w:val="28"/>
        </w:rPr>
        <w:t>даражаси</w:t>
      </w:r>
      <w:r w:rsidRPr="006C1444">
        <w:rPr>
          <w:rFonts w:ascii="Bodo_uzb" w:hAnsi="Bodo_uzb"/>
          <w:sz w:val="28"/>
          <w:lang w:val="en-US"/>
        </w:rPr>
        <w:t xml:space="preserve"> </w:t>
      </w:r>
      <w:r w:rsidRPr="006C1444">
        <w:rPr>
          <w:rFonts w:ascii="Bodo_uzb" w:hAnsi="Bodo_uzb"/>
          <w:sz w:val="28"/>
          <w:lang w:val="en-US"/>
        </w:rPr>
        <w:lastRenderedPageBreak/>
        <w:t>(</w:t>
      </w:r>
      <w:r>
        <w:rPr>
          <w:rFonts w:ascii="Bodo_uzb" w:hAnsi="Bodo_uzb"/>
          <w:sz w:val="28"/>
        </w:rPr>
        <w:t>фойдаланиш</w:t>
      </w:r>
      <w:r w:rsidRPr="006C1444">
        <w:rPr>
          <w:rFonts w:ascii="Bodo_uzb" w:hAnsi="Bodo_uzb"/>
          <w:sz w:val="28"/>
          <w:lang w:val="en-US"/>
        </w:rPr>
        <w:t xml:space="preserve"> </w:t>
      </w:r>
      <w:r>
        <w:rPr>
          <w:rFonts w:ascii="Bodo_uzb" w:hAnsi="Bodo_uzb"/>
          <w:sz w:val="28"/>
        </w:rPr>
        <w:t>самараси</w:t>
      </w:r>
      <w:r w:rsidRPr="006C1444">
        <w:rPr>
          <w:rFonts w:ascii="Bodo_uzb" w:hAnsi="Bodo_uzb"/>
          <w:sz w:val="28"/>
          <w:lang w:val="en-US"/>
        </w:rPr>
        <w:t>); 3)</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чиқариш</w:t>
      </w:r>
      <w:r w:rsidRPr="006C1444">
        <w:rPr>
          <w:rFonts w:ascii="Bodo_uzb" w:hAnsi="Bodo_uzb"/>
          <w:sz w:val="28"/>
          <w:lang w:val="en-US"/>
        </w:rPr>
        <w:t xml:space="preserve"> </w:t>
      </w:r>
      <w:r>
        <w:rPr>
          <w:rFonts w:ascii="Bodo_uzb" w:hAnsi="Bodo_uzb"/>
          <w:sz w:val="28"/>
        </w:rPr>
        <w:t>омиллари</w:t>
      </w:r>
      <w:r w:rsidRPr="006C1444">
        <w:rPr>
          <w:rFonts w:ascii="Bodo_uzb" w:hAnsi="Bodo_uzb"/>
          <w:sz w:val="28"/>
          <w:lang w:val="en-US"/>
        </w:rPr>
        <w:t xml:space="preserve"> </w:t>
      </w:r>
      <w:r>
        <w:rPr>
          <w:rFonts w:ascii="Bodo_uzb" w:hAnsi="Bodo_uzb"/>
          <w:sz w:val="28"/>
        </w:rPr>
        <w:t>комбинацияларининг</w:t>
      </w:r>
      <w:r w:rsidRPr="006C1444">
        <w:rPr>
          <w:rFonts w:ascii="Bodo_uzb" w:hAnsi="Bodo_uzb"/>
          <w:sz w:val="28"/>
          <w:lang w:val="en-US"/>
        </w:rPr>
        <w:t xml:space="preserve"> </w:t>
      </w:r>
      <w:r>
        <w:rPr>
          <w:rFonts w:ascii="Bodo_uzb" w:hAnsi="Bodo_uzb"/>
          <w:sz w:val="28"/>
        </w:rPr>
        <w:t>миқдори</w:t>
      </w:r>
      <w:r w:rsidRPr="006C1444">
        <w:rPr>
          <w:rFonts w:ascii="Bodo_uzb" w:hAnsi="Bodo_uzb"/>
          <w:sz w:val="28"/>
          <w:lang w:val="en-US"/>
        </w:rPr>
        <w:t xml:space="preserve"> (</w:t>
      </w:r>
      <w:r>
        <w:rPr>
          <w:rFonts w:ascii="Bodo_uzb" w:hAnsi="Bodo_uzb"/>
          <w:sz w:val="28"/>
        </w:rPr>
        <w:t>субституция</w:t>
      </w:r>
      <w:r w:rsidRPr="006C1444">
        <w:rPr>
          <w:rFonts w:ascii="Bodo_uzb" w:hAnsi="Bodo_uzb"/>
          <w:sz w:val="28"/>
          <w:lang w:val="en-US"/>
        </w:rPr>
        <w:t xml:space="preserve"> </w:t>
      </w:r>
      <w:r>
        <w:rPr>
          <w:rFonts w:ascii="Bodo_uzb" w:hAnsi="Bodo_uzb"/>
          <w:sz w:val="28"/>
        </w:rPr>
        <w:t>самараси</w:t>
      </w:r>
      <w:r w:rsidRPr="006C1444">
        <w:rPr>
          <w:rFonts w:ascii="Bodo_uzb" w:hAnsi="Bodo_uzb"/>
          <w:sz w:val="28"/>
          <w:lang w:val="en-US"/>
        </w:rPr>
        <w:t>); 4)</w:t>
      </w:r>
      <w:r>
        <w:rPr>
          <w:rFonts w:ascii="Bodo_uzb" w:hAnsi="Bodo_uzb"/>
          <w:sz w:val="28"/>
        </w:rPr>
        <w:t>техника</w:t>
      </w:r>
      <w:r w:rsidRPr="006C1444">
        <w:rPr>
          <w:rFonts w:ascii="Bodo_uzb" w:hAnsi="Bodo_uzb"/>
          <w:sz w:val="28"/>
          <w:lang w:val="en-US"/>
        </w:rPr>
        <w:t xml:space="preserve"> </w:t>
      </w:r>
      <w:r>
        <w:rPr>
          <w:rFonts w:ascii="Bodo_uzb" w:hAnsi="Bodo_uzb"/>
          <w:sz w:val="28"/>
        </w:rPr>
        <w:t>тараққиёти</w:t>
      </w:r>
      <w:r w:rsidRPr="006C1444">
        <w:rPr>
          <w:rFonts w:ascii="Bodo_uzb" w:hAnsi="Bodo_uzb"/>
          <w:sz w:val="28"/>
          <w:lang w:val="en-US"/>
        </w:rPr>
        <w:t xml:space="preserve"> (</w:t>
      </w:r>
      <w:r>
        <w:rPr>
          <w:rFonts w:ascii="Bodo_uzb" w:hAnsi="Bodo_uzb"/>
          <w:sz w:val="28"/>
        </w:rPr>
        <w:t>техника</w:t>
      </w:r>
      <w:r w:rsidRPr="006C1444">
        <w:rPr>
          <w:rFonts w:ascii="Bodo_uzb" w:hAnsi="Bodo_uzb"/>
          <w:sz w:val="28"/>
          <w:lang w:val="en-US"/>
        </w:rPr>
        <w:t xml:space="preserve"> </w:t>
      </w:r>
      <w:r>
        <w:rPr>
          <w:rFonts w:ascii="Bodo_uzb" w:hAnsi="Bodo_uzb"/>
          <w:sz w:val="28"/>
        </w:rPr>
        <w:t>самараси</w:t>
      </w:r>
      <w:r w:rsidRPr="006C1444">
        <w:rPr>
          <w:rFonts w:ascii="Bodo_uzb" w:hAnsi="Bodo_uzb"/>
          <w:sz w:val="28"/>
          <w:lang w:val="en-US"/>
        </w:rPr>
        <w:t>); 5)</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чиқариш</w:t>
      </w:r>
      <w:r w:rsidRPr="006C1444">
        <w:rPr>
          <w:rFonts w:ascii="Bodo_uzb" w:hAnsi="Bodo_uzb"/>
          <w:sz w:val="28"/>
          <w:lang w:val="en-US"/>
        </w:rPr>
        <w:t xml:space="preserve"> </w:t>
      </w:r>
      <w:r>
        <w:rPr>
          <w:rFonts w:ascii="Bodo_uzb" w:hAnsi="Bodo_uzb"/>
          <w:sz w:val="28"/>
        </w:rPr>
        <w:t>жараёни</w:t>
      </w:r>
      <w:r w:rsidRPr="006C1444">
        <w:rPr>
          <w:rFonts w:ascii="Bodo_uzb" w:hAnsi="Bodo_uzb"/>
          <w:sz w:val="28"/>
          <w:lang w:val="en-US"/>
        </w:rPr>
        <w:t xml:space="preserve"> </w:t>
      </w:r>
      <w:r>
        <w:rPr>
          <w:rFonts w:ascii="Bodo_uzb" w:hAnsi="Bodo_uzb"/>
          <w:sz w:val="28"/>
        </w:rPr>
        <w:t>ташкил</w:t>
      </w:r>
      <w:r w:rsidRPr="006C1444">
        <w:rPr>
          <w:rFonts w:ascii="Bodo_uzb" w:hAnsi="Bodo_uzb"/>
          <w:sz w:val="28"/>
          <w:lang w:val="en-US"/>
        </w:rPr>
        <w:t xml:space="preserve"> </w:t>
      </w:r>
      <w:r>
        <w:rPr>
          <w:rFonts w:ascii="Bodo_uzb" w:hAnsi="Bodo_uzb"/>
          <w:sz w:val="28"/>
        </w:rPr>
        <w:t>қилиниши</w:t>
      </w:r>
      <w:r w:rsidRPr="006C1444">
        <w:rPr>
          <w:rFonts w:ascii="Bodo_uzb" w:hAnsi="Bodo_uzb"/>
          <w:sz w:val="28"/>
          <w:lang w:val="en-US"/>
        </w:rPr>
        <w:t xml:space="preserve"> (</w:t>
      </w:r>
      <w:r>
        <w:rPr>
          <w:rFonts w:ascii="Bodo_uzb" w:hAnsi="Bodo_uzb"/>
          <w:sz w:val="28"/>
        </w:rPr>
        <w:t>даража</w:t>
      </w:r>
      <w:r w:rsidRPr="006C1444">
        <w:rPr>
          <w:rFonts w:ascii="Bodo_uzb" w:hAnsi="Bodo_uzb"/>
          <w:sz w:val="28"/>
          <w:lang w:val="en-US"/>
        </w:rPr>
        <w:t xml:space="preserve"> </w:t>
      </w:r>
      <w:r>
        <w:rPr>
          <w:rFonts w:ascii="Bodo_uzb" w:hAnsi="Bodo_uzb"/>
          <w:sz w:val="28"/>
        </w:rPr>
        <w:t>самараси</w:t>
      </w:r>
      <w:r w:rsidRPr="006C1444">
        <w:rPr>
          <w:rFonts w:ascii="Bodo_uzb" w:hAnsi="Bodo_uzb"/>
          <w:sz w:val="28"/>
          <w:lang w:val="en-US"/>
        </w:rPr>
        <w:t>); 6)</w:t>
      </w:r>
      <w:r>
        <w:rPr>
          <w:rFonts w:ascii="Bodo_uzb" w:hAnsi="Bodo_uzb"/>
          <w:sz w:val="28"/>
        </w:rPr>
        <w:t>алоҳида</w:t>
      </w:r>
      <w:r w:rsidRPr="006C1444">
        <w:rPr>
          <w:rFonts w:ascii="Bodo_uzb" w:hAnsi="Bodo_uzb"/>
          <w:sz w:val="28"/>
          <w:lang w:val="en-US"/>
        </w:rPr>
        <w:t xml:space="preserve"> </w:t>
      </w:r>
      <w:r>
        <w:rPr>
          <w:rFonts w:ascii="Bodo_uzb" w:hAnsi="Bodo_uzb"/>
          <w:sz w:val="28"/>
        </w:rPr>
        <w:t>жараёнлар</w:t>
      </w:r>
      <w:r w:rsidRPr="006C1444">
        <w:rPr>
          <w:rFonts w:ascii="Bodo_uzb" w:hAnsi="Bodo_uzb"/>
          <w:sz w:val="28"/>
          <w:lang w:val="en-US"/>
        </w:rPr>
        <w:t xml:space="preserve"> </w:t>
      </w:r>
      <w:r>
        <w:rPr>
          <w:rFonts w:ascii="Bodo_uzb" w:hAnsi="Bodo_uzb"/>
          <w:sz w:val="28"/>
        </w:rPr>
        <w:t>секторларнинг</w:t>
      </w:r>
      <w:r w:rsidRPr="006C1444">
        <w:rPr>
          <w:rFonts w:ascii="Bodo_uzb" w:hAnsi="Bodo_uzb"/>
          <w:sz w:val="28"/>
          <w:lang w:val="en-US"/>
        </w:rPr>
        <w:t xml:space="preserve"> </w:t>
      </w:r>
      <w:r>
        <w:rPr>
          <w:rFonts w:ascii="Bodo_uzb" w:hAnsi="Bodo_uzb"/>
          <w:sz w:val="28"/>
        </w:rPr>
        <w:t>ёки</w:t>
      </w:r>
      <w:r w:rsidRPr="006C1444">
        <w:rPr>
          <w:rFonts w:ascii="Bodo_uzb" w:hAnsi="Bodo_uzb"/>
          <w:sz w:val="28"/>
          <w:lang w:val="en-US"/>
        </w:rPr>
        <w:t xml:space="preserve"> </w:t>
      </w:r>
      <w:r>
        <w:rPr>
          <w:rFonts w:ascii="Bodo_uzb" w:hAnsi="Bodo_uzb"/>
          <w:sz w:val="28"/>
        </w:rPr>
        <w:t>харажатлар</w:t>
      </w:r>
      <w:r w:rsidRPr="006C1444">
        <w:rPr>
          <w:rFonts w:ascii="Bodo_uzb" w:hAnsi="Bodo_uzb"/>
          <w:sz w:val="28"/>
          <w:lang w:val="en-US"/>
        </w:rPr>
        <w:t xml:space="preserve"> </w:t>
      </w:r>
      <w:r>
        <w:rPr>
          <w:rFonts w:ascii="Bodo_uzb" w:hAnsi="Bodo_uzb"/>
          <w:sz w:val="28"/>
        </w:rPr>
        <w:t>ёҳуд</w:t>
      </w:r>
      <w:r w:rsidRPr="006C1444">
        <w:rPr>
          <w:rFonts w:ascii="Bodo_uzb" w:hAnsi="Bodo_uzb"/>
          <w:sz w:val="28"/>
          <w:lang w:val="en-US"/>
        </w:rPr>
        <w:t xml:space="preserve"> </w:t>
      </w:r>
      <w:r>
        <w:rPr>
          <w:rFonts w:ascii="Bodo_uzb" w:hAnsi="Bodo_uzb"/>
          <w:sz w:val="28"/>
        </w:rPr>
        <w:t>маҳсулотнинг</w:t>
      </w:r>
      <w:r w:rsidRPr="006C1444">
        <w:rPr>
          <w:rFonts w:ascii="Bodo_uzb" w:hAnsi="Bodo_uzb"/>
          <w:sz w:val="28"/>
          <w:lang w:val="en-US"/>
        </w:rPr>
        <w:t xml:space="preserve"> </w:t>
      </w:r>
      <w:r>
        <w:rPr>
          <w:rFonts w:ascii="Bodo_uzb" w:hAnsi="Bodo_uzb"/>
          <w:sz w:val="28"/>
        </w:rPr>
        <w:t>умумий</w:t>
      </w:r>
      <w:r w:rsidRPr="006C1444">
        <w:rPr>
          <w:rFonts w:ascii="Bodo_uzb" w:hAnsi="Bodo_uzb"/>
          <w:sz w:val="28"/>
          <w:lang w:val="en-US"/>
        </w:rPr>
        <w:t xml:space="preserve"> </w:t>
      </w:r>
      <w:r>
        <w:rPr>
          <w:rFonts w:ascii="Bodo_uzb" w:hAnsi="Bodo_uzb"/>
          <w:sz w:val="28"/>
        </w:rPr>
        <w:t>миқдорида</w:t>
      </w:r>
      <w:r w:rsidRPr="006C1444">
        <w:rPr>
          <w:rFonts w:ascii="Bodo_uzb" w:hAnsi="Bodo_uzb"/>
          <w:sz w:val="28"/>
          <w:lang w:val="en-US"/>
        </w:rPr>
        <w:t xml:space="preserve"> </w:t>
      </w:r>
      <w:r>
        <w:rPr>
          <w:rFonts w:ascii="Bodo_uzb" w:hAnsi="Bodo_uzb"/>
          <w:sz w:val="28"/>
        </w:rPr>
        <w:t>иштирок</w:t>
      </w:r>
      <w:r w:rsidRPr="006C1444">
        <w:rPr>
          <w:rFonts w:ascii="Bodo_uzb" w:hAnsi="Bodo_uzb"/>
          <w:sz w:val="28"/>
          <w:lang w:val="en-US"/>
        </w:rPr>
        <w:t xml:space="preserve"> </w:t>
      </w:r>
      <w:r>
        <w:rPr>
          <w:rFonts w:ascii="Bodo_uzb" w:hAnsi="Bodo_uzb"/>
          <w:sz w:val="28"/>
        </w:rPr>
        <w:t>этиши</w:t>
      </w:r>
      <w:r w:rsidRPr="006C1444">
        <w:rPr>
          <w:rFonts w:ascii="Bodo_uzb" w:hAnsi="Bodo_uzb"/>
          <w:sz w:val="28"/>
          <w:lang w:val="en-US"/>
        </w:rPr>
        <w:t xml:space="preserve"> (</w:t>
      </w:r>
      <w:r>
        <w:rPr>
          <w:rFonts w:ascii="Bodo_uzb" w:hAnsi="Bodo_uzb"/>
          <w:sz w:val="28"/>
        </w:rPr>
        <w:t>таркиб</w:t>
      </w:r>
      <w:r w:rsidRPr="006C1444">
        <w:rPr>
          <w:rFonts w:ascii="Bodo_uzb" w:hAnsi="Bodo_uzb"/>
          <w:sz w:val="28"/>
          <w:lang w:val="en-US"/>
        </w:rPr>
        <w:t xml:space="preserve"> </w:t>
      </w:r>
      <w:r>
        <w:rPr>
          <w:rFonts w:ascii="Bodo_uzb" w:hAnsi="Bodo_uzb"/>
          <w:sz w:val="28"/>
        </w:rPr>
        <w:t>самараси</w:t>
      </w:r>
      <w:r w:rsidRPr="006C1444">
        <w:rPr>
          <w:rFonts w:ascii="Bodo_uzb" w:hAnsi="Bodo_uzb"/>
          <w:sz w:val="28"/>
          <w:lang w:val="en-US"/>
        </w:rPr>
        <w:t>); 7)</w:t>
      </w:r>
      <w:r>
        <w:rPr>
          <w:rFonts w:ascii="Bodo_uzb" w:hAnsi="Bodo_uzb"/>
          <w:sz w:val="28"/>
        </w:rPr>
        <w:t>алоҳида</w:t>
      </w:r>
      <w:r w:rsidRPr="006C1444">
        <w:rPr>
          <w:rFonts w:ascii="Bodo_uzb" w:hAnsi="Bodo_uzb"/>
          <w:sz w:val="28"/>
          <w:lang w:val="en-US"/>
        </w:rPr>
        <w:t xml:space="preserve"> </w:t>
      </w:r>
      <w:r>
        <w:rPr>
          <w:rFonts w:ascii="Bodo_uzb" w:hAnsi="Bodo_uzb"/>
          <w:sz w:val="28"/>
        </w:rPr>
        <w:t>секторлар</w:t>
      </w:r>
      <w:r w:rsidRPr="006C1444">
        <w:rPr>
          <w:rFonts w:ascii="Bodo_uzb" w:hAnsi="Bodo_uzb"/>
          <w:sz w:val="28"/>
          <w:lang w:val="en-US"/>
        </w:rPr>
        <w:t xml:space="preserve"> </w:t>
      </w:r>
      <w:r>
        <w:rPr>
          <w:rFonts w:ascii="Bodo_uzb" w:hAnsi="Bodo_uzb"/>
          <w:sz w:val="28"/>
        </w:rPr>
        <w:t>ва</w:t>
      </w:r>
      <w:r w:rsidRPr="006C1444">
        <w:rPr>
          <w:rFonts w:ascii="Bodo_uzb" w:hAnsi="Bodo_uzb"/>
          <w:sz w:val="28"/>
          <w:lang w:val="en-US"/>
        </w:rPr>
        <w:t xml:space="preserve"> </w:t>
      </w:r>
      <w:r>
        <w:rPr>
          <w:rFonts w:ascii="Bodo_uzb" w:hAnsi="Bodo_uzb"/>
          <w:sz w:val="28"/>
        </w:rPr>
        <w:t>жараёнлар</w:t>
      </w:r>
      <w:r w:rsidRPr="006C1444">
        <w:rPr>
          <w:rFonts w:ascii="Bodo_uzb" w:hAnsi="Bodo_uzb"/>
          <w:sz w:val="28"/>
          <w:lang w:val="en-US"/>
        </w:rPr>
        <w:t xml:space="preserve"> </w:t>
      </w:r>
      <w:r>
        <w:rPr>
          <w:rFonts w:ascii="Bodo_uzb" w:hAnsi="Bodo_uzb"/>
          <w:sz w:val="28"/>
        </w:rPr>
        <w:t>орасидаги</w:t>
      </w:r>
      <w:r w:rsidRPr="006C1444">
        <w:rPr>
          <w:rFonts w:ascii="Bodo_uzb" w:hAnsi="Bodo_uzb"/>
          <w:sz w:val="28"/>
          <w:lang w:val="en-US"/>
        </w:rPr>
        <w:t xml:space="preserve"> </w:t>
      </w:r>
      <w:r>
        <w:rPr>
          <w:rFonts w:ascii="Bodo_uzb" w:hAnsi="Bodo_uzb"/>
          <w:sz w:val="28"/>
        </w:rPr>
        <w:t>ўзаро</w:t>
      </w:r>
      <w:r w:rsidRPr="006C1444">
        <w:rPr>
          <w:rFonts w:ascii="Bodo_uzb" w:hAnsi="Bodo_uzb"/>
          <w:sz w:val="28"/>
          <w:lang w:val="en-US"/>
        </w:rPr>
        <w:t xml:space="preserve"> </w:t>
      </w:r>
      <w:r>
        <w:rPr>
          <w:rFonts w:ascii="Bodo_uzb" w:hAnsi="Bodo_uzb"/>
          <w:sz w:val="28"/>
        </w:rPr>
        <w:t>алоқалар</w:t>
      </w:r>
      <w:r w:rsidRPr="006C1444">
        <w:rPr>
          <w:rFonts w:ascii="Bodo_uzb" w:hAnsi="Bodo_uzb"/>
          <w:sz w:val="28"/>
          <w:lang w:val="en-US"/>
        </w:rPr>
        <w:t xml:space="preserve"> </w:t>
      </w:r>
      <w:r>
        <w:rPr>
          <w:rFonts w:ascii="Bodo_uzb" w:hAnsi="Bodo_uzb"/>
          <w:sz w:val="28"/>
        </w:rPr>
        <w:t>даражаси</w:t>
      </w:r>
      <w:r w:rsidRPr="006C1444">
        <w:rPr>
          <w:rFonts w:ascii="Bodo_uzb" w:hAnsi="Bodo_uzb"/>
          <w:sz w:val="28"/>
          <w:lang w:val="en-US"/>
        </w:rPr>
        <w:t xml:space="preserve"> </w:t>
      </w:r>
      <w:r>
        <w:rPr>
          <w:rFonts w:ascii="Bodo_uzb" w:hAnsi="Bodo_uzb"/>
          <w:sz w:val="28"/>
        </w:rPr>
        <w:t>ва</w:t>
      </w:r>
      <w:r w:rsidRPr="006C1444">
        <w:rPr>
          <w:rFonts w:ascii="Bodo_uzb" w:hAnsi="Bodo_uzb"/>
          <w:sz w:val="28"/>
          <w:lang w:val="en-US"/>
        </w:rPr>
        <w:t xml:space="preserve"> </w:t>
      </w:r>
      <w:r>
        <w:rPr>
          <w:rFonts w:ascii="Bodo_uzb" w:hAnsi="Bodo_uzb"/>
          <w:sz w:val="28"/>
        </w:rPr>
        <w:t>таркиби</w:t>
      </w:r>
      <w:r w:rsidRPr="006C1444">
        <w:rPr>
          <w:rFonts w:ascii="Bodo_uzb" w:hAnsi="Bodo_uzb"/>
          <w:sz w:val="28"/>
          <w:lang w:val="en-US"/>
        </w:rPr>
        <w:t xml:space="preserve"> (</w:t>
      </w:r>
      <w:r>
        <w:rPr>
          <w:rFonts w:ascii="Bodo_uzb" w:hAnsi="Bodo_uzb"/>
          <w:sz w:val="28"/>
        </w:rPr>
        <w:t>ўзаро</w:t>
      </w:r>
      <w:r w:rsidRPr="006C1444">
        <w:rPr>
          <w:rFonts w:ascii="Bodo_uzb" w:hAnsi="Bodo_uzb"/>
          <w:sz w:val="28"/>
          <w:lang w:val="en-US"/>
        </w:rPr>
        <w:t xml:space="preserve"> </w:t>
      </w:r>
      <w:r>
        <w:rPr>
          <w:rFonts w:ascii="Bodo_uzb" w:hAnsi="Bodo_uzb"/>
          <w:sz w:val="28"/>
        </w:rPr>
        <w:t>алоқодорлик</w:t>
      </w:r>
      <w:r w:rsidRPr="006C1444">
        <w:rPr>
          <w:rFonts w:ascii="Bodo_uzb" w:hAnsi="Bodo_uzb"/>
          <w:sz w:val="28"/>
          <w:lang w:val="en-US"/>
        </w:rPr>
        <w:t xml:space="preserve"> </w:t>
      </w:r>
      <w:r>
        <w:rPr>
          <w:rFonts w:ascii="Bodo_uzb" w:hAnsi="Bodo_uzb"/>
          <w:sz w:val="28"/>
        </w:rPr>
        <w:t>самараси</w:t>
      </w:r>
      <w:r w:rsidRPr="006C1444">
        <w:rPr>
          <w:rFonts w:ascii="Bodo_uzb" w:hAnsi="Bodo_uzb"/>
          <w:sz w:val="28"/>
          <w:lang w:val="en-US"/>
        </w:rPr>
        <w:t>).</w:t>
      </w:r>
    </w:p>
    <w:p w:rsidR="006C1444" w:rsidRPr="006C1444" w:rsidRDefault="006C1444" w:rsidP="006C1444">
      <w:pPr>
        <w:widowControl/>
        <w:ind w:firstLine="709"/>
        <w:jc w:val="center"/>
        <w:rPr>
          <w:rFonts w:ascii="Bodo_uzb" w:hAnsi="Bodo_uzb"/>
          <w:b/>
          <w:sz w:val="28"/>
          <w:lang w:val="en-US"/>
        </w:rPr>
      </w:pPr>
    </w:p>
    <w:p w:rsidR="006C1444" w:rsidRPr="006C1444" w:rsidRDefault="006C1444" w:rsidP="006C1444">
      <w:pPr>
        <w:widowControl/>
        <w:ind w:firstLine="709"/>
        <w:jc w:val="center"/>
        <w:rPr>
          <w:rFonts w:ascii="Bodo_uzb" w:hAnsi="Bodo_uzb"/>
          <w:b/>
          <w:sz w:val="28"/>
          <w:lang w:val="en-US"/>
        </w:rPr>
      </w:pPr>
    </w:p>
    <w:p w:rsidR="006C1444" w:rsidRPr="006C1444" w:rsidRDefault="006C1444" w:rsidP="006C1444">
      <w:pPr>
        <w:widowControl/>
        <w:ind w:firstLine="709"/>
        <w:jc w:val="center"/>
        <w:rPr>
          <w:rFonts w:ascii="Bodo_uzb" w:hAnsi="Bodo_uzb"/>
          <w:b/>
          <w:sz w:val="28"/>
          <w:lang w:val="en-US"/>
        </w:rPr>
      </w:pPr>
    </w:p>
    <w:p w:rsidR="006C1444" w:rsidRPr="006C1444" w:rsidRDefault="006C1444" w:rsidP="006C1444">
      <w:pPr>
        <w:pStyle w:val="35"/>
        <w:keepNext w:val="0"/>
        <w:overflowPunct w:val="0"/>
        <w:autoSpaceDE w:val="0"/>
        <w:autoSpaceDN w:val="0"/>
        <w:adjustRightInd w:val="0"/>
        <w:textAlignment w:val="baseline"/>
        <w:rPr>
          <w:rFonts w:ascii="Bodo_uzb" w:hAnsi="Bodo_uzb"/>
          <w:lang w:val="en-US"/>
        </w:rPr>
      </w:pPr>
      <w:r w:rsidRPr="006C1444">
        <w:rPr>
          <w:rFonts w:ascii="Bodo_uzb" w:hAnsi="Bodo_uzb"/>
          <w:lang w:val="en-US"/>
        </w:rPr>
        <w:t xml:space="preserve">3. </w:t>
      </w:r>
      <w:r>
        <w:rPr>
          <w:rFonts w:ascii="Bodo_uzb" w:hAnsi="Bodo_uzb"/>
        </w:rPr>
        <w:t>Меҳнат</w:t>
      </w:r>
      <w:r w:rsidRPr="006C1444">
        <w:rPr>
          <w:rFonts w:ascii="Bodo_uzb" w:hAnsi="Bodo_uzb"/>
          <w:lang w:val="en-US"/>
        </w:rPr>
        <w:t xml:space="preserve"> </w:t>
      </w:r>
      <w:r>
        <w:rPr>
          <w:rFonts w:ascii="Bodo_uzb" w:hAnsi="Bodo_uzb"/>
        </w:rPr>
        <w:t>унумдорлигини</w:t>
      </w:r>
      <w:r w:rsidRPr="006C1444">
        <w:rPr>
          <w:rFonts w:ascii="Bodo_uzb" w:hAnsi="Bodo_uzb"/>
          <w:lang w:val="en-US"/>
        </w:rPr>
        <w:t xml:space="preserve"> </w:t>
      </w:r>
      <w:r>
        <w:rPr>
          <w:rFonts w:ascii="Bodo_uzb" w:hAnsi="Bodo_uzb"/>
        </w:rPr>
        <w:t>аниқлаш</w:t>
      </w:r>
      <w:r w:rsidRPr="006C1444">
        <w:rPr>
          <w:rFonts w:ascii="Bodo_uzb" w:hAnsi="Bodo_uzb"/>
          <w:lang w:val="en-US"/>
        </w:rPr>
        <w:t xml:space="preserve"> </w:t>
      </w:r>
      <w:r>
        <w:rPr>
          <w:rFonts w:ascii="Bodo_uzb" w:hAnsi="Bodo_uzb"/>
        </w:rPr>
        <w:t>усуллари</w:t>
      </w:r>
      <w:r w:rsidRPr="006C1444">
        <w:rPr>
          <w:rFonts w:ascii="Bodo_uzb" w:hAnsi="Bodo_uzb"/>
          <w:lang w:val="en-US"/>
        </w:rPr>
        <w:t xml:space="preserve"> </w:t>
      </w:r>
      <w:r>
        <w:rPr>
          <w:rFonts w:ascii="Bodo_uzb" w:hAnsi="Bodo_uzb"/>
        </w:rPr>
        <w:t>ва</w:t>
      </w:r>
      <w:r w:rsidRPr="006C1444">
        <w:rPr>
          <w:rFonts w:ascii="Bodo_uzb" w:hAnsi="Bodo_uzb"/>
          <w:lang w:val="en-US"/>
        </w:rPr>
        <w:t xml:space="preserve"> </w:t>
      </w:r>
      <w:r>
        <w:rPr>
          <w:rFonts w:ascii="Bodo_uzb" w:hAnsi="Bodo_uzb"/>
        </w:rPr>
        <w:t>унинг</w:t>
      </w:r>
      <w:r w:rsidRPr="006C1444">
        <w:rPr>
          <w:rFonts w:ascii="Bodo_uzb" w:hAnsi="Bodo_uzb"/>
          <w:lang w:val="en-US"/>
        </w:rPr>
        <w:t xml:space="preserve"> </w:t>
      </w:r>
      <w:r>
        <w:rPr>
          <w:rFonts w:ascii="Bodo_uzb" w:hAnsi="Bodo_uzb"/>
        </w:rPr>
        <w:t>авзалликлари</w:t>
      </w:r>
    </w:p>
    <w:p w:rsidR="006C1444" w:rsidRPr="006C1444" w:rsidRDefault="006C1444" w:rsidP="006C1444">
      <w:pPr>
        <w:widowControl/>
        <w:ind w:firstLine="709"/>
        <w:jc w:val="center"/>
        <w:rPr>
          <w:rFonts w:ascii="Bodo_uzb" w:hAnsi="Bodo_uzb"/>
          <w:sz w:val="28"/>
          <w:lang w:val="en-US"/>
        </w:rPr>
      </w:pPr>
    </w:p>
    <w:p w:rsidR="006C1444" w:rsidRPr="006C1444" w:rsidRDefault="006C1444" w:rsidP="006C1444">
      <w:pPr>
        <w:pStyle w:val="a3"/>
        <w:spacing w:line="240" w:lineRule="auto"/>
        <w:ind w:firstLine="709"/>
        <w:rPr>
          <w:lang w:val="en-US"/>
        </w:rPr>
      </w:pPr>
      <w:r>
        <w:t>Меҳнат</w:t>
      </w:r>
      <w:r w:rsidRPr="006C1444">
        <w:rPr>
          <w:lang w:val="en-US"/>
        </w:rPr>
        <w:t xml:space="preserve"> </w:t>
      </w:r>
      <w:r>
        <w:t>унумдорлгини</w:t>
      </w:r>
      <w:r w:rsidRPr="006C1444">
        <w:rPr>
          <w:lang w:val="en-US"/>
        </w:rPr>
        <w:t xml:space="preserve"> </w:t>
      </w:r>
      <w:r>
        <w:t>ўлчаш</w:t>
      </w:r>
      <w:r w:rsidRPr="006C1444">
        <w:rPr>
          <w:lang w:val="en-US"/>
        </w:rPr>
        <w:t xml:space="preserve"> </w:t>
      </w:r>
      <w:r>
        <w:t>муаммоси</w:t>
      </w:r>
      <w:r w:rsidRPr="006C1444">
        <w:rPr>
          <w:lang w:val="en-US"/>
        </w:rPr>
        <w:t xml:space="preserve"> </w:t>
      </w:r>
      <w:r>
        <w:t>мазкур</w:t>
      </w:r>
      <w:r w:rsidRPr="006C1444">
        <w:rPr>
          <w:lang w:val="en-US"/>
        </w:rPr>
        <w:t xml:space="preserve"> </w:t>
      </w:r>
      <w:r>
        <w:t>иқтисодий</w:t>
      </w:r>
      <w:r w:rsidRPr="006C1444">
        <w:rPr>
          <w:lang w:val="en-US"/>
        </w:rPr>
        <w:t xml:space="preserve"> </w:t>
      </w:r>
      <w:r>
        <w:t>категориянинг</w:t>
      </w:r>
      <w:r w:rsidRPr="006C1444">
        <w:rPr>
          <w:lang w:val="en-US"/>
        </w:rPr>
        <w:t xml:space="preserve"> </w:t>
      </w:r>
      <w:r>
        <w:t>моҳиятини</w:t>
      </w:r>
      <w:r w:rsidRPr="006C1444">
        <w:rPr>
          <w:lang w:val="en-US"/>
        </w:rPr>
        <w:t xml:space="preserve"> </w:t>
      </w:r>
      <w:r>
        <w:t>аниқлашдан</w:t>
      </w:r>
      <w:r w:rsidRPr="006C1444">
        <w:rPr>
          <w:lang w:val="en-US"/>
        </w:rPr>
        <w:t xml:space="preserve"> </w:t>
      </w:r>
      <w:r>
        <w:t>бирмунча</w:t>
      </w:r>
      <w:r w:rsidRPr="006C1444">
        <w:rPr>
          <w:lang w:val="en-US"/>
        </w:rPr>
        <w:t xml:space="preserve"> </w:t>
      </w:r>
      <w:r>
        <w:t>мураккаброқ</w:t>
      </w:r>
      <w:r w:rsidRPr="006C1444">
        <w:rPr>
          <w:lang w:val="en-US"/>
        </w:rPr>
        <w:t xml:space="preserve">. </w:t>
      </w:r>
      <w:r>
        <w:t>Амалда</w:t>
      </w:r>
      <w:r w:rsidRPr="006C1444">
        <w:rPr>
          <w:lang w:val="en-US"/>
        </w:rPr>
        <w:t xml:space="preserve"> </w:t>
      </w:r>
      <w:r>
        <w:t>меҳнат</w:t>
      </w:r>
      <w:r w:rsidRPr="006C1444">
        <w:rPr>
          <w:lang w:val="en-US"/>
        </w:rPr>
        <w:t xml:space="preserve"> </w:t>
      </w:r>
      <w:r>
        <w:t>унумдорлигининг</w:t>
      </w:r>
      <w:r w:rsidRPr="006C1444">
        <w:rPr>
          <w:lang w:val="en-US"/>
        </w:rPr>
        <w:t xml:space="preserve"> </w:t>
      </w:r>
      <w:r>
        <w:t>ўсиши</w:t>
      </w:r>
      <w:r w:rsidRPr="006C1444">
        <w:rPr>
          <w:lang w:val="en-US"/>
        </w:rPr>
        <w:t xml:space="preserve"> </w:t>
      </w:r>
      <w:r>
        <w:t>ва</w:t>
      </w:r>
      <w:r w:rsidRPr="006C1444">
        <w:rPr>
          <w:lang w:val="en-US"/>
        </w:rPr>
        <w:t xml:space="preserve"> </w:t>
      </w:r>
      <w:r>
        <w:t>маҳсулот</w:t>
      </w:r>
      <w:r w:rsidRPr="006C1444">
        <w:rPr>
          <w:lang w:val="en-US"/>
        </w:rPr>
        <w:t xml:space="preserve"> </w:t>
      </w:r>
      <w:r>
        <w:t>ишлаб</w:t>
      </w:r>
      <w:r w:rsidRPr="006C1444">
        <w:rPr>
          <w:lang w:val="en-US"/>
        </w:rPr>
        <w:t xml:space="preserve"> </w:t>
      </w:r>
      <w:r>
        <w:t>чиқаришни</w:t>
      </w:r>
      <w:r w:rsidRPr="006C1444">
        <w:rPr>
          <w:lang w:val="en-US"/>
        </w:rPr>
        <w:t xml:space="preserve"> </w:t>
      </w:r>
      <w:r>
        <w:t>ўлчашнинг</w:t>
      </w:r>
      <w:r w:rsidRPr="006C1444">
        <w:rPr>
          <w:lang w:val="en-US"/>
        </w:rPr>
        <w:t xml:space="preserve"> </w:t>
      </w:r>
      <w:r>
        <w:t>турли</w:t>
      </w:r>
      <w:r w:rsidRPr="006C1444">
        <w:rPr>
          <w:lang w:val="en-US"/>
        </w:rPr>
        <w:t xml:space="preserve"> </w:t>
      </w:r>
      <w:r>
        <w:t>усулларидан</w:t>
      </w:r>
      <w:r w:rsidRPr="006C1444">
        <w:rPr>
          <w:lang w:val="en-US"/>
        </w:rPr>
        <w:t xml:space="preserve"> </w:t>
      </w:r>
      <w:r>
        <w:t>фойдаланилади</w:t>
      </w:r>
      <w:r w:rsidRPr="006C1444">
        <w:rPr>
          <w:lang w:val="en-US"/>
        </w:rPr>
        <w:t xml:space="preserve">. </w:t>
      </w:r>
      <w:r>
        <w:t>У</w:t>
      </w:r>
      <w:r w:rsidRPr="006C1444">
        <w:rPr>
          <w:lang w:val="en-US"/>
        </w:rPr>
        <w:t xml:space="preserve"> </w:t>
      </w:r>
      <w:r>
        <w:t>ёки</w:t>
      </w:r>
      <w:r w:rsidRPr="006C1444">
        <w:rPr>
          <w:lang w:val="en-US"/>
        </w:rPr>
        <w:t xml:space="preserve"> </w:t>
      </w:r>
      <w:r>
        <w:t>бу</w:t>
      </w:r>
      <w:r w:rsidRPr="006C1444">
        <w:rPr>
          <w:lang w:val="en-US"/>
        </w:rPr>
        <w:t xml:space="preserve"> </w:t>
      </w:r>
      <w:r>
        <w:t>усулнинг</w:t>
      </w:r>
      <w:r w:rsidRPr="006C1444">
        <w:rPr>
          <w:lang w:val="en-US"/>
        </w:rPr>
        <w:t xml:space="preserve"> </w:t>
      </w:r>
      <w:r>
        <w:t>қўлланиши</w:t>
      </w:r>
      <w:r w:rsidRPr="006C1444">
        <w:rPr>
          <w:lang w:val="en-US"/>
        </w:rPr>
        <w:t xml:space="preserve">, </w:t>
      </w:r>
      <w:r>
        <w:t>биринчидан</w:t>
      </w:r>
      <w:r w:rsidRPr="006C1444">
        <w:rPr>
          <w:lang w:val="en-US"/>
        </w:rPr>
        <w:t xml:space="preserve">, </w:t>
      </w:r>
      <w:r>
        <w:t>меҳнат</w:t>
      </w:r>
      <w:r w:rsidRPr="006C1444">
        <w:rPr>
          <w:lang w:val="en-US"/>
        </w:rPr>
        <w:t xml:space="preserve"> </w:t>
      </w:r>
      <w:r>
        <w:t>унумдорлигини</w:t>
      </w:r>
      <w:r w:rsidRPr="006C1444">
        <w:rPr>
          <w:lang w:val="en-US"/>
        </w:rPr>
        <w:t xml:space="preserve"> </w:t>
      </w:r>
      <w:r>
        <w:t>ўлчаш</w:t>
      </w:r>
      <w:r w:rsidRPr="006C1444">
        <w:rPr>
          <w:lang w:val="en-US"/>
        </w:rPr>
        <w:t xml:space="preserve"> </w:t>
      </w:r>
      <w:r>
        <w:t>даражасига</w:t>
      </w:r>
      <w:r w:rsidRPr="006C1444">
        <w:rPr>
          <w:lang w:val="en-US"/>
        </w:rPr>
        <w:t xml:space="preserve">, </w:t>
      </w:r>
      <w:r>
        <w:t>иккинчидан</w:t>
      </w:r>
      <w:r w:rsidRPr="006C1444">
        <w:rPr>
          <w:lang w:val="en-US"/>
        </w:rPr>
        <w:t xml:space="preserve"> </w:t>
      </w:r>
      <w:r>
        <w:t>эса</w:t>
      </w:r>
      <w:r w:rsidRPr="006C1444">
        <w:rPr>
          <w:lang w:val="en-US"/>
        </w:rPr>
        <w:t xml:space="preserve">, </w:t>
      </w:r>
      <w:r>
        <w:t>ҳисоблашни</w:t>
      </w:r>
      <w:r w:rsidRPr="006C1444">
        <w:rPr>
          <w:lang w:val="en-US"/>
        </w:rPr>
        <w:t xml:space="preserve"> </w:t>
      </w:r>
      <w:r>
        <w:t>амалга</w:t>
      </w:r>
      <w:r w:rsidRPr="006C1444">
        <w:rPr>
          <w:lang w:val="en-US"/>
        </w:rPr>
        <w:t xml:space="preserve"> </w:t>
      </w:r>
      <w:r>
        <w:t>оширадиган</w:t>
      </w:r>
      <w:r w:rsidRPr="006C1444">
        <w:rPr>
          <w:lang w:val="en-US"/>
        </w:rPr>
        <w:t xml:space="preserve"> </w:t>
      </w:r>
      <w:r>
        <w:t>иқтисодий</w:t>
      </w:r>
      <w:r w:rsidRPr="006C1444">
        <w:rPr>
          <w:lang w:val="en-US"/>
        </w:rPr>
        <w:t xml:space="preserve"> </w:t>
      </w:r>
      <w:r>
        <w:t>хизмат</w:t>
      </w:r>
      <w:r w:rsidRPr="006C1444">
        <w:rPr>
          <w:lang w:val="en-US"/>
        </w:rPr>
        <w:t xml:space="preserve"> </w:t>
      </w:r>
      <w:r>
        <w:t>олдида</w:t>
      </w:r>
      <w:r w:rsidRPr="006C1444">
        <w:rPr>
          <w:lang w:val="en-US"/>
        </w:rPr>
        <w:t xml:space="preserve"> </w:t>
      </w:r>
      <w:r>
        <w:t>қандай</w:t>
      </w:r>
      <w:r w:rsidRPr="006C1444">
        <w:rPr>
          <w:lang w:val="en-US"/>
        </w:rPr>
        <w:t xml:space="preserve"> </w:t>
      </w:r>
      <w:r>
        <w:t>вазифа</w:t>
      </w:r>
      <w:r w:rsidRPr="006C1444">
        <w:rPr>
          <w:lang w:val="en-US"/>
        </w:rPr>
        <w:t xml:space="preserve"> </w:t>
      </w:r>
      <w:r>
        <w:t>турганлиги</w:t>
      </w:r>
      <w:r w:rsidRPr="006C1444">
        <w:rPr>
          <w:lang w:val="en-US"/>
        </w:rPr>
        <w:t xml:space="preserve"> </w:t>
      </w:r>
      <w:r>
        <w:t>билан</w:t>
      </w:r>
      <w:r w:rsidRPr="006C1444">
        <w:rPr>
          <w:lang w:val="en-US"/>
        </w:rPr>
        <w:t xml:space="preserve"> </w:t>
      </w:r>
      <w:r>
        <w:t>боғлиқдир</w:t>
      </w:r>
      <w:r w:rsidRPr="006C1444">
        <w:rPr>
          <w:lang w:val="en-US"/>
        </w:rPr>
        <w:t xml:space="preserve">. </w:t>
      </w:r>
    </w:p>
    <w:p w:rsidR="006C1444" w:rsidRPr="006C1444" w:rsidRDefault="006C1444" w:rsidP="006C1444">
      <w:pPr>
        <w:widowControl/>
        <w:ind w:firstLine="709"/>
        <w:rPr>
          <w:rFonts w:ascii="Bodo_uzb" w:hAnsi="Bodo_uzb"/>
          <w:sz w:val="28"/>
          <w:lang w:val="en-US"/>
        </w:rPr>
      </w:pPr>
      <w:r>
        <w:rPr>
          <w:rFonts w:ascii="Bodo_uzb" w:hAnsi="Bodo_uzb"/>
          <w:sz w:val="28"/>
        </w:rPr>
        <w:t>Меҳнат</w:t>
      </w:r>
      <w:r w:rsidRPr="006C1444">
        <w:rPr>
          <w:rFonts w:ascii="Bodo_uzb" w:hAnsi="Bodo_uzb"/>
          <w:sz w:val="28"/>
          <w:lang w:val="en-US"/>
        </w:rPr>
        <w:t xml:space="preserve"> </w:t>
      </w:r>
      <w:r>
        <w:rPr>
          <w:rFonts w:ascii="Bodo_uzb" w:hAnsi="Bodo_uzb"/>
          <w:sz w:val="28"/>
        </w:rPr>
        <w:t>унумдорлигини</w:t>
      </w:r>
      <w:r w:rsidRPr="006C1444">
        <w:rPr>
          <w:rFonts w:ascii="Bodo_uzb" w:hAnsi="Bodo_uzb"/>
          <w:sz w:val="28"/>
          <w:lang w:val="en-US"/>
        </w:rPr>
        <w:t xml:space="preserve"> </w:t>
      </w:r>
      <w:r>
        <w:rPr>
          <w:rFonts w:ascii="Bodo_uzb" w:hAnsi="Bodo_uzb"/>
          <w:sz w:val="28"/>
        </w:rPr>
        <w:t>ўлчаш</w:t>
      </w:r>
      <w:r w:rsidRPr="006C1444">
        <w:rPr>
          <w:rFonts w:ascii="Bodo_uzb" w:hAnsi="Bodo_uzb"/>
          <w:sz w:val="28"/>
          <w:lang w:val="en-US"/>
        </w:rPr>
        <w:t xml:space="preserve"> </w:t>
      </w:r>
      <w:r>
        <w:rPr>
          <w:rFonts w:ascii="Bodo_uzb" w:hAnsi="Bodo_uzb"/>
          <w:sz w:val="28"/>
        </w:rPr>
        <w:t>даражаси</w:t>
      </w:r>
      <w:r w:rsidRPr="006C1444">
        <w:rPr>
          <w:rFonts w:ascii="Bodo_uzb" w:hAnsi="Bodo_uzb"/>
          <w:sz w:val="28"/>
          <w:lang w:val="en-US"/>
        </w:rPr>
        <w:t xml:space="preserve"> </w:t>
      </w:r>
      <w:r>
        <w:rPr>
          <w:rFonts w:ascii="Bodo_uzb" w:hAnsi="Bodo_uzb"/>
          <w:sz w:val="28"/>
        </w:rPr>
        <w:t>бўйича</w:t>
      </w:r>
      <w:r w:rsidRPr="006C1444">
        <w:rPr>
          <w:rFonts w:ascii="Bodo_uzb" w:hAnsi="Bodo_uzb"/>
          <w:sz w:val="28"/>
          <w:lang w:val="en-US"/>
        </w:rPr>
        <w:t xml:space="preserve"> </w:t>
      </w:r>
      <w:r>
        <w:rPr>
          <w:rFonts w:ascii="Bodo_uzb" w:hAnsi="Bodo_uzb"/>
          <w:sz w:val="28"/>
        </w:rPr>
        <w:t>бир</w:t>
      </w:r>
      <w:r w:rsidRPr="006C1444">
        <w:rPr>
          <w:rFonts w:ascii="Bodo_uzb" w:hAnsi="Bodo_uzb"/>
          <w:sz w:val="28"/>
          <w:lang w:val="en-US"/>
        </w:rPr>
        <w:t xml:space="preserve"> </w:t>
      </w:r>
      <w:r>
        <w:rPr>
          <w:rFonts w:ascii="Bodo_uzb" w:hAnsi="Bodo_uzb"/>
          <w:sz w:val="28"/>
        </w:rPr>
        <w:t>хилдаги</w:t>
      </w:r>
      <w:r w:rsidRPr="006C1444">
        <w:rPr>
          <w:rFonts w:ascii="Bodo_uzb" w:hAnsi="Bodo_uzb"/>
          <w:sz w:val="28"/>
          <w:lang w:val="en-US"/>
        </w:rPr>
        <w:t xml:space="preserve"> </w:t>
      </w:r>
      <w:r>
        <w:rPr>
          <w:rFonts w:ascii="Bodo_uzb" w:hAnsi="Bodo_uzb"/>
          <w:sz w:val="28"/>
        </w:rPr>
        <w:t>маҳсулотни</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чиқарадиган</w:t>
      </w:r>
      <w:r w:rsidRPr="006C1444">
        <w:rPr>
          <w:rFonts w:ascii="Bodo_uzb" w:hAnsi="Bodo_uzb"/>
          <w:sz w:val="28"/>
          <w:lang w:val="en-US"/>
        </w:rPr>
        <w:t xml:space="preserve"> </w:t>
      </w:r>
      <w:r>
        <w:rPr>
          <w:rFonts w:ascii="Bodo_uzb" w:hAnsi="Bodo_uzb"/>
          <w:sz w:val="28"/>
        </w:rPr>
        <w:t>алоҳида</w:t>
      </w:r>
      <w:r w:rsidRPr="006C1444">
        <w:rPr>
          <w:rFonts w:ascii="Bodo_uzb" w:hAnsi="Bodo_uzb"/>
          <w:sz w:val="28"/>
          <w:lang w:val="en-US"/>
        </w:rPr>
        <w:t xml:space="preserve"> </w:t>
      </w:r>
      <w:r>
        <w:rPr>
          <w:rFonts w:ascii="Bodo_uzb" w:hAnsi="Bodo_uzb"/>
          <w:sz w:val="28"/>
        </w:rPr>
        <w:t>иш</w:t>
      </w:r>
      <w:r w:rsidRPr="006C1444">
        <w:rPr>
          <w:rFonts w:ascii="Bodo_uzb" w:hAnsi="Bodo_uzb"/>
          <w:sz w:val="28"/>
          <w:lang w:val="en-US"/>
        </w:rPr>
        <w:t xml:space="preserve"> </w:t>
      </w:r>
      <w:r>
        <w:rPr>
          <w:rFonts w:ascii="Bodo_uzb" w:hAnsi="Bodo_uzb"/>
          <w:sz w:val="28"/>
        </w:rPr>
        <w:t>ўринлари</w:t>
      </w:r>
      <w:r w:rsidRPr="006C1444">
        <w:rPr>
          <w:rFonts w:ascii="Bodo_uzb" w:hAnsi="Bodo_uzb"/>
          <w:sz w:val="28"/>
          <w:lang w:val="en-US"/>
        </w:rPr>
        <w:t xml:space="preserve"> (</w:t>
      </w:r>
      <w:r>
        <w:rPr>
          <w:rFonts w:ascii="Bodo_uzb" w:hAnsi="Bodo_uzb"/>
          <w:sz w:val="28"/>
        </w:rPr>
        <w:t>бригада</w:t>
      </w:r>
      <w:r w:rsidRPr="006C1444">
        <w:rPr>
          <w:rFonts w:ascii="Bodo_uzb" w:hAnsi="Bodo_uzb"/>
          <w:sz w:val="28"/>
          <w:lang w:val="en-US"/>
        </w:rPr>
        <w:t xml:space="preserve">, </w:t>
      </w:r>
      <w:r>
        <w:rPr>
          <w:rFonts w:ascii="Bodo_uzb" w:hAnsi="Bodo_uzb"/>
          <w:sz w:val="28"/>
        </w:rPr>
        <w:t>участкалар</w:t>
      </w:r>
      <w:r w:rsidRPr="006C1444">
        <w:rPr>
          <w:rFonts w:ascii="Bodo_uzb" w:hAnsi="Bodo_uzb"/>
          <w:sz w:val="28"/>
          <w:lang w:val="en-US"/>
        </w:rPr>
        <w:t>)</w:t>
      </w:r>
      <w:r>
        <w:rPr>
          <w:rFonts w:ascii="Bodo_uzb" w:hAnsi="Bodo_uzb"/>
          <w:sz w:val="28"/>
        </w:rPr>
        <w:t>ни</w:t>
      </w:r>
      <w:r w:rsidRPr="006C1444">
        <w:rPr>
          <w:rFonts w:ascii="Bodo_uzb" w:hAnsi="Bodo_uzb"/>
          <w:sz w:val="28"/>
          <w:lang w:val="en-US"/>
        </w:rPr>
        <w:t xml:space="preserve"> </w:t>
      </w:r>
      <w:r>
        <w:rPr>
          <w:rFonts w:ascii="Bodo_uzb" w:hAnsi="Bodo_uzb"/>
          <w:sz w:val="28"/>
        </w:rPr>
        <w:t>кўрсатиб</w:t>
      </w:r>
      <w:r w:rsidRPr="006C1444">
        <w:rPr>
          <w:rFonts w:ascii="Bodo_uzb" w:hAnsi="Bodo_uzb"/>
          <w:sz w:val="28"/>
          <w:lang w:val="en-US"/>
        </w:rPr>
        <w:t xml:space="preserve"> </w:t>
      </w:r>
      <w:r>
        <w:rPr>
          <w:rFonts w:ascii="Bodo_uzb" w:hAnsi="Bodo_uzb"/>
          <w:sz w:val="28"/>
        </w:rPr>
        <w:t>ўтиш</w:t>
      </w:r>
      <w:r w:rsidRPr="006C1444">
        <w:rPr>
          <w:rFonts w:ascii="Bodo_uzb" w:hAnsi="Bodo_uzb"/>
          <w:sz w:val="28"/>
          <w:lang w:val="en-US"/>
        </w:rPr>
        <w:t xml:space="preserve"> </w:t>
      </w:r>
      <w:r>
        <w:rPr>
          <w:rFonts w:ascii="Bodo_uzb" w:hAnsi="Bodo_uzb"/>
          <w:sz w:val="28"/>
        </w:rPr>
        <w:t>мумкин</w:t>
      </w:r>
      <w:r w:rsidRPr="006C1444">
        <w:rPr>
          <w:rFonts w:ascii="Bodo_uzb" w:hAnsi="Bodo_uzb"/>
          <w:sz w:val="28"/>
          <w:lang w:val="en-US"/>
        </w:rPr>
        <w:t xml:space="preserve">. </w:t>
      </w:r>
      <w:r>
        <w:rPr>
          <w:rFonts w:ascii="Bodo_uzb" w:hAnsi="Bodo_uzb"/>
          <w:sz w:val="28"/>
        </w:rPr>
        <w:t>Бу</w:t>
      </w:r>
      <w:r w:rsidRPr="006C1444">
        <w:rPr>
          <w:rFonts w:ascii="Bodo_uzb" w:hAnsi="Bodo_uzb"/>
          <w:sz w:val="28"/>
          <w:lang w:val="en-US"/>
        </w:rPr>
        <w:t xml:space="preserve"> </w:t>
      </w:r>
      <w:r>
        <w:rPr>
          <w:rFonts w:ascii="Bodo_uzb" w:hAnsi="Bodo_uzb"/>
          <w:sz w:val="28"/>
        </w:rPr>
        <w:t>ўринда</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чиқарилган</w:t>
      </w:r>
      <w:r w:rsidRPr="006C1444">
        <w:rPr>
          <w:rFonts w:ascii="Bodo_uzb" w:hAnsi="Bodo_uzb"/>
          <w:sz w:val="28"/>
          <w:lang w:val="en-US"/>
        </w:rPr>
        <w:t xml:space="preserve"> </w:t>
      </w:r>
      <w:r>
        <w:rPr>
          <w:rFonts w:ascii="Bodo_uzb" w:hAnsi="Bodo_uzb"/>
          <w:sz w:val="28"/>
        </w:rPr>
        <w:t>маҳсулот</w:t>
      </w:r>
      <w:r w:rsidRPr="006C1444">
        <w:rPr>
          <w:rFonts w:ascii="Bodo_uzb" w:hAnsi="Bodo_uzb"/>
          <w:sz w:val="28"/>
          <w:lang w:val="en-US"/>
        </w:rPr>
        <w:t xml:space="preserve"> </w:t>
      </w:r>
      <w:r>
        <w:rPr>
          <w:rFonts w:ascii="Bodo_uzb" w:hAnsi="Bodo_uzb"/>
          <w:sz w:val="28"/>
        </w:rPr>
        <w:t>ҳажмини</w:t>
      </w:r>
      <w:r w:rsidRPr="006C1444">
        <w:rPr>
          <w:rFonts w:ascii="Bodo_uzb" w:hAnsi="Bodo_uzb"/>
          <w:sz w:val="28"/>
          <w:lang w:val="en-US"/>
        </w:rPr>
        <w:t xml:space="preserve"> </w:t>
      </w:r>
      <w:r>
        <w:rPr>
          <w:rFonts w:ascii="Bodo_uzb" w:hAnsi="Bodo_uzb"/>
          <w:sz w:val="28"/>
        </w:rPr>
        <w:t>ва</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чиқариш</w:t>
      </w:r>
      <w:r w:rsidRPr="006C1444">
        <w:rPr>
          <w:rFonts w:ascii="Bodo_uzb" w:hAnsi="Bodo_uzb"/>
          <w:sz w:val="28"/>
          <w:lang w:val="en-US"/>
        </w:rPr>
        <w:t xml:space="preserve"> </w:t>
      </w:r>
      <w:r>
        <w:rPr>
          <w:rFonts w:ascii="Bodo_uzb" w:hAnsi="Bodo_uzb"/>
          <w:sz w:val="28"/>
        </w:rPr>
        <w:t>нормаларини</w:t>
      </w:r>
      <w:r w:rsidRPr="006C1444">
        <w:rPr>
          <w:rFonts w:ascii="Bodo_uzb" w:hAnsi="Bodo_uzb"/>
          <w:sz w:val="28"/>
          <w:lang w:val="en-US"/>
        </w:rPr>
        <w:t xml:space="preserve"> (</w:t>
      </w:r>
      <w:r>
        <w:rPr>
          <w:rFonts w:ascii="Bodo_uzb" w:hAnsi="Bodo_uzb"/>
          <w:sz w:val="28"/>
        </w:rPr>
        <w:t>дона</w:t>
      </w:r>
      <w:r w:rsidRPr="006C1444">
        <w:rPr>
          <w:rFonts w:ascii="Bodo_uzb" w:hAnsi="Bodo_uzb"/>
          <w:sz w:val="28"/>
          <w:lang w:val="en-US"/>
        </w:rPr>
        <w:t xml:space="preserve">, </w:t>
      </w:r>
      <w:r>
        <w:rPr>
          <w:rFonts w:ascii="Bodo_uzb" w:hAnsi="Bodo_uzb"/>
          <w:sz w:val="28"/>
        </w:rPr>
        <w:t>тонна</w:t>
      </w:r>
      <w:r w:rsidRPr="006C1444">
        <w:rPr>
          <w:rFonts w:ascii="Bodo_uzb" w:hAnsi="Bodo_uzb"/>
          <w:sz w:val="28"/>
          <w:lang w:val="en-US"/>
        </w:rPr>
        <w:t xml:space="preserve">, </w:t>
      </w:r>
      <w:r>
        <w:rPr>
          <w:rFonts w:ascii="Bodo_uzb" w:hAnsi="Bodo_uzb"/>
          <w:sz w:val="28"/>
        </w:rPr>
        <w:t>куб</w:t>
      </w:r>
      <w:r w:rsidRPr="006C1444">
        <w:rPr>
          <w:rFonts w:ascii="Bodo_uzb" w:hAnsi="Bodo_uzb"/>
          <w:sz w:val="28"/>
          <w:lang w:val="en-US"/>
        </w:rPr>
        <w:t xml:space="preserve"> </w:t>
      </w:r>
      <w:r>
        <w:rPr>
          <w:rFonts w:ascii="Bodo_uzb" w:hAnsi="Bodo_uzb"/>
          <w:sz w:val="28"/>
        </w:rPr>
        <w:t>ёки</w:t>
      </w:r>
      <w:r w:rsidRPr="006C1444">
        <w:rPr>
          <w:rFonts w:ascii="Bodo_uzb" w:hAnsi="Bodo_uzb"/>
          <w:sz w:val="28"/>
          <w:lang w:val="en-US"/>
        </w:rPr>
        <w:t xml:space="preserve"> </w:t>
      </w:r>
      <w:r>
        <w:rPr>
          <w:rFonts w:ascii="Bodo_uzb" w:hAnsi="Bodo_uzb"/>
          <w:sz w:val="28"/>
        </w:rPr>
        <w:t>квадрат</w:t>
      </w:r>
      <w:r w:rsidRPr="006C1444">
        <w:rPr>
          <w:rFonts w:ascii="Bodo_uzb" w:hAnsi="Bodo_uzb"/>
          <w:sz w:val="28"/>
          <w:lang w:val="en-US"/>
        </w:rPr>
        <w:t xml:space="preserve"> </w:t>
      </w:r>
      <w:r>
        <w:rPr>
          <w:rFonts w:ascii="Bodo_uzb" w:hAnsi="Bodo_uzb"/>
          <w:sz w:val="28"/>
        </w:rPr>
        <w:t>метр</w:t>
      </w:r>
      <w:r w:rsidRPr="006C1444">
        <w:rPr>
          <w:rFonts w:ascii="Bodo_uzb" w:hAnsi="Bodo_uzb"/>
          <w:sz w:val="28"/>
          <w:lang w:val="en-US"/>
        </w:rPr>
        <w:t xml:space="preserve"> </w:t>
      </w:r>
      <w:r>
        <w:rPr>
          <w:rFonts w:ascii="Bodo_uzb" w:hAnsi="Bodo_uzb"/>
          <w:sz w:val="28"/>
        </w:rPr>
        <w:t>ва</w:t>
      </w:r>
      <w:r w:rsidRPr="006C1444">
        <w:rPr>
          <w:rFonts w:ascii="Bodo_uzb" w:hAnsi="Bodo_uzb"/>
          <w:sz w:val="28"/>
          <w:lang w:val="en-US"/>
        </w:rPr>
        <w:t xml:space="preserve"> </w:t>
      </w:r>
      <w:r>
        <w:rPr>
          <w:rFonts w:ascii="Bodo_uzb" w:hAnsi="Bodo_uzb"/>
          <w:sz w:val="28"/>
        </w:rPr>
        <w:t>ҳоказо</w:t>
      </w:r>
      <w:r w:rsidRPr="006C1444">
        <w:rPr>
          <w:rFonts w:ascii="Bodo_uzb" w:hAnsi="Bodo_uzb"/>
          <w:sz w:val="28"/>
          <w:lang w:val="en-US"/>
        </w:rPr>
        <w:t xml:space="preserve">) </w:t>
      </w:r>
      <w:r>
        <w:rPr>
          <w:rFonts w:ascii="Bodo_uzb" w:hAnsi="Bodo_uzb"/>
          <w:sz w:val="28"/>
        </w:rPr>
        <w:t>аниқлашнинг</w:t>
      </w:r>
      <w:r w:rsidRPr="006C1444">
        <w:rPr>
          <w:rFonts w:ascii="Bodo_uzb" w:hAnsi="Bodo_uzb"/>
          <w:sz w:val="28"/>
          <w:lang w:val="en-US"/>
        </w:rPr>
        <w:t xml:space="preserve"> </w:t>
      </w:r>
      <w:r>
        <w:rPr>
          <w:rFonts w:ascii="Bodo_uzb" w:hAnsi="Bodo_uzb"/>
          <w:b/>
          <w:sz w:val="28"/>
        </w:rPr>
        <w:t>натурал</w:t>
      </w:r>
      <w:r w:rsidRPr="006C1444">
        <w:rPr>
          <w:rFonts w:ascii="Bodo_uzb" w:hAnsi="Bodo_uzb"/>
          <w:b/>
          <w:sz w:val="28"/>
          <w:lang w:val="en-US"/>
        </w:rPr>
        <w:t xml:space="preserve"> (</w:t>
      </w:r>
      <w:r>
        <w:rPr>
          <w:rFonts w:ascii="Bodo_uzb" w:hAnsi="Bodo_uzb"/>
          <w:b/>
          <w:sz w:val="28"/>
        </w:rPr>
        <w:t>табиий</w:t>
      </w:r>
      <w:r w:rsidRPr="006C1444">
        <w:rPr>
          <w:rFonts w:ascii="Bodo_uzb" w:hAnsi="Bodo_uzb"/>
          <w:b/>
          <w:sz w:val="28"/>
          <w:lang w:val="en-US"/>
        </w:rPr>
        <w:t xml:space="preserve">) </w:t>
      </w:r>
      <w:r>
        <w:rPr>
          <w:rFonts w:ascii="Bodo_uzb" w:hAnsi="Bodo_uzb"/>
          <w:b/>
          <w:sz w:val="28"/>
        </w:rPr>
        <w:t>усулини</w:t>
      </w:r>
      <w:r w:rsidRPr="006C1444">
        <w:rPr>
          <w:rFonts w:ascii="Bodo_uzb" w:hAnsi="Bodo_uzb"/>
          <w:b/>
          <w:sz w:val="28"/>
          <w:lang w:val="en-US"/>
        </w:rPr>
        <w:t xml:space="preserve"> </w:t>
      </w:r>
      <w:r>
        <w:rPr>
          <w:rFonts w:ascii="Bodo_uzb" w:hAnsi="Bodo_uzb"/>
          <w:sz w:val="28"/>
        </w:rPr>
        <w:t>қўллаш</w:t>
      </w:r>
      <w:r w:rsidRPr="006C1444">
        <w:rPr>
          <w:rFonts w:ascii="Bodo_uzb" w:hAnsi="Bodo_uzb"/>
          <w:b/>
          <w:sz w:val="28"/>
          <w:lang w:val="en-US"/>
        </w:rPr>
        <w:t xml:space="preserve"> </w:t>
      </w:r>
      <w:r>
        <w:rPr>
          <w:rFonts w:ascii="Bodo_uzb" w:hAnsi="Bodo_uzb"/>
          <w:sz w:val="28"/>
        </w:rPr>
        <w:t>мақсадга</w:t>
      </w:r>
      <w:r w:rsidRPr="006C1444">
        <w:rPr>
          <w:rFonts w:ascii="Bodo_uzb" w:hAnsi="Bodo_uzb"/>
          <w:sz w:val="28"/>
          <w:lang w:val="en-US"/>
        </w:rPr>
        <w:t xml:space="preserve"> </w:t>
      </w:r>
      <w:r>
        <w:rPr>
          <w:rFonts w:ascii="Bodo_uzb" w:hAnsi="Bodo_uzb"/>
          <w:sz w:val="28"/>
        </w:rPr>
        <w:t>мувофиқдир</w:t>
      </w:r>
      <w:r w:rsidRPr="006C1444">
        <w:rPr>
          <w:rFonts w:ascii="Bodo_uzb" w:hAnsi="Bodo_uzb"/>
          <w:b/>
          <w:sz w:val="28"/>
          <w:lang w:val="en-US"/>
        </w:rPr>
        <w:t>.</w:t>
      </w:r>
      <w:r w:rsidRPr="006C1444">
        <w:rPr>
          <w:rFonts w:ascii="Bodo_uzb" w:hAnsi="Bodo_uzb"/>
          <w:sz w:val="28"/>
          <w:lang w:val="en-US"/>
        </w:rPr>
        <w:t xml:space="preserve"> </w:t>
      </w:r>
      <w:r>
        <w:rPr>
          <w:rFonts w:ascii="Bodo_uzb" w:hAnsi="Bodo_uzb"/>
          <w:sz w:val="28"/>
        </w:rPr>
        <w:t>Бу</w:t>
      </w:r>
      <w:r w:rsidRPr="006C1444">
        <w:rPr>
          <w:rFonts w:ascii="Bodo_uzb" w:hAnsi="Bodo_uzb"/>
          <w:sz w:val="28"/>
          <w:lang w:val="en-US"/>
        </w:rPr>
        <w:t xml:space="preserve"> </w:t>
      </w:r>
      <w:r>
        <w:rPr>
          <w:rFonts w:ascii="Bodo_uzb" w:hAnsi="Bodo_uzb"/>
          <w:sz w:val="28"/>
        </w:rPr>
        <w:t>усул</w:t>
      </w:r>
      <w:r w:rsidRPr="006C1444">
        <w:rPr>
          <w:rFonts w:ascii="Bodo_uzb" w:hAnsi="Bodo_uzb"/>
          <w:sz w:val="28"/>
          <w:lang w:val="en-US"/>
        </w:rPr>
        <w:t xml:space="preserve"> </w:t>
      </w:r>
      <w:r>
        <w:rPr>
          <w:rFonts w:ascii="Bodo_uzb" w:hAnsi="Bodo_uzb"/>
          <w:sz w:val="28"/>
        </w:rPr>
        <w:t>оддий</w:t>
      </w:r>
      <w:r w:rsidRPr="006C1444">
        <w:rPr>
          <w:rFonts w:ascii="Bodo_uzb" w:hAnsi="Bodo_uzb"/>
          <w:sz w:val="28"/>
          <w:lang w:val="en-US"/>
        </w:rPr>
        <w:t xml:space="preserve">, </w:t>
      </w:r>
      <w:r>
        <w:rPr>
          <w:rFonts w:ascii="Bodo_uzb" w:hAnsi="Bodo_uzb"/>
          <w:sz w:val="28"/>
        </w:rPr>
        <w:t>қулай</w:t>
      </w:r>
      <w:r w:rsidRPr="006C1444">
        <w:rPr>
          <w:rFonts w:ascii="Bodo_uzb" w:hAnsi="Bodo_uzb"/>
          <w:sz w:val="28"/>
          <w:lang w:val="en-US"/>
        </w:rPr>
        <w:t xml:space="preserve"> </w:t>
      </w:r>
      <w:r>
        <w:rPr>
          <w:rFonts w:ascii="Bodo_uzb" w:hAnsi="Bodo_uzb"/>
          <w:sz w:val="28"/>
        </w:rPr>
        <w:t>ва</w:t>
      </w:r>
      <w:r w:rsidRPr="006C1444">
        <w:rPr>
          <w:rFonts w:ascii="Bodo_uzb" w:hAnsi="Bodo_uzb"/>
          <w:sz w:val="28"/>
          <w:lang w:val="en-US"/>
        </w:rPr>
        <w:t xml:space="preserve"> </w:t>
      </w:r>
      <w:r>
        <w:rPr>
          <w:rFonts w:ascii="Bodo_uzb" w:hAnsi="Bodo_uzb"/>
          <w:sz w:val="28"/>
        </w:rPr>
        <w:t>ишончли</w:t>
      </w:r>
      <w:r w:rsidRPr="006C1444">
        <w:rPr>
          <w:rFonts w:ascii="Bodo_uzb" w:hAnsi="Bodo_uzb"/>
          <w:sz w:val="28"/>
          <w:lang w:val="en-US"/>
        </w:rPr>
        <w:t xml:space="preserve"> </w:t>
      </w:r>
      <w:r>
        <w:rPr>
          <w:rFonts w:ascii="Bodo_uzb" w:hAnsi="Bodo_uzb"/>
          <w:sz w:val="28"/>
        </w:rPr>
        <w:t>бўлсада</w:t>
      </w:r>
      <w:r w:rsidRPr="006C1444">
        <w:rPr>
          <w:rFonts w:ascii="Bodo_uzb" w:hAnsi="Bodo_uzb"/>
          <w:sz w:val="28"/>
          <w:lang w:val="en-US"/>
        </w:rPr>
        <w:t xml:space="preserve">, </w:t>
      </w:r>
      <w:r>
        <w:rPr>
          <w:rFonts w:ascii="Bodo_uzb" w:hAnsi="Bodo_uzb"/>
          <w:sz w:val="28"/>
        </w:rPr>
        <w:t>у</w:t>
      </w:r>
      <w:r w:rsidRPr="006C1444">
        <w:rPr>
          <w:rFonts w:ascii="Bodo_uzb" w:hAnsi="Bodo_uzb"/>
          <w:sz w:val="28"/>
          <w:lang w:val="en-US"/>
        </w:rPr>
        <w:t xml:space="preserve"> </w:t>
      </w:r>
      <w:r>
        <w:rPr>
          <w:rFonts w:ascii="Bodo_uzb" w:hAnsi="Bodo_uzb"/>
          <w:sz w:val="28"/>
        </w:rPr>
        <w:t>фақат</w:t>
      </w:r>
      <w:r w:rsidRPr="006C1444">
        <w:rPr>
          <w:rFonts w:ascii="Bodo_uzb" w:hAnsi="Bodo_uzb"/>
          <w:sz w:val="28"/>
          <w:lang w:val="en-US"/>
        </w:rPr>
        <w:t xml:space="preserve"> </w:t>
      </w:r>
      <w:r>
        <w:rPr>
          <w:rFonts w:ascii="Bodo_uzb" w:hAnsi="Bodo_uzb"/>
          <w:sz w:val="28"/>
        </w:rPr>
        <w:t>бир</w:t>
      </w:r>
      <w:r w:rsidRPr="006C1444">
        <w:rPr>
          <w:rFonts w:ascii="Bodo_uzb" w:hAnsi="Bodo_uzb"/>
          <w:sz w:val="28"/>
          <w:lang w:val="en-US"/>
        </w:rPr>
        <w:t xml:space="preserve"> </w:t>
      </w:r>
      <w:r>
        <w:rPr>
          <w:rFonts w:ascii="Bodo_uzb" w:hAnsi="Bodo_uzb"/>
          <w:sz w:val="28"/>
        </w:rPr>
        <w:t>хил</w:t>
      </w:r>
      <w:r w:rsidRPr="006C1444">
        <w:rPr>
          <w:rFonts w:ascii="Bodo_uzb" w:hAnsi="Bodo_uzb"/>
          <w:sz w:val="28"/>
          <w:lang w:val="en-US"/>
        </w:rPr>
        <w:t xml:space="preserve"> </w:t>
      </w:r>
      <w:r>
        <w:rPr>
          <w:rFonts w:ascii="Bodo_uzb" w:hAnsi="Bodo_uzb"/>
          <w:sz w:val="28"/>
        </w:rPr>
        <w:t>маҳсулот</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чиқариладиган</w:t>
      </w:r>
      <w:r w:rsidRPr="006C1444">
        <w:rPr>
          <w:rFonts w:ascii="Bodo_uzb" w:hAnsi="Bodo_uzb"/>
          <w:sz w:val="28"/>
          <w:lang w:val="en-US"/>
        </w:rPr>
        <w:t xml:space="preserve"> </w:t>
      </w:r>
      <w:r>
        <w:rPr>
          <w:rFonts w:ascii="Bodo_uzb" w:hAnsi="Bodo_uzb"/>
          <w:sz w:val="28"/>
        </w:rPr>
        <w:t>иш</w:t>
      </w:r>
      <w:r w:rsidRPr="006C1444">
        <w:rPr>
          <w:rFonts w:ascii="Bodo_uzb" w:hAnsi="Bodo_uzb"/>
          <w:sz w:val="28"/>
          <w:lang w:val="en-US"/>
        </w:rPr>
        <w:t xml:space="preserve"> </w:t>
      </w:r>
      <w:r>
        <w:rPr>
          <w:rFonts w:ascii="Bodo_uzb" w:hAnsi="Bodo_uzb"/>
          <w:sz w:val="28"/>
        </w:rPr>
        <w:t>жойларида</w:t>
      </w:r>
      <w:r w:rsidRPr="006C1444">
        <w:rPr>
          <w:rFonts w:ascii="Bodo_uzb" w:hAnsi="Bodo_uzb"/>
          <w:sz w:val="28"/>
          <w:lang w:val="en-US"/>
        </w:rPr>
        <w:t xml:space="preserve"> </w:t>
      </w:r>
      <w:r>
        <w:rPr>
          <w:rFonts w:ascii="Bodo_uzb" w:hAnsi="Bodo_uzb"/>
          <w:sz w:val="28"/>
        </w:rPr>
        <w:t>қўлланилади</w:t>
      </w:r>
      <w:r w:rsidRPr="006C1444">
        <w:rPr>
          <w:rFonts w:ascii="Bodo_uzb" w:hAnsi="Bodo_uzb"/>
          <w:sz w:val="28"/>
          <w:lang w:val="en-US"/>
        </w:rPr>
        <w:t xml:space="preserve">, </w:t>
      </w:r>
      <w:r>
        <w:rPr>
          <w:rFonts w:ascii="Bodo_uzb" w:hAnsi="Bodo_uzb"/>
          <w:sz w:val="28"/>
        </w:rPr>
        <w:t>шунинг</w:t>
      </w:r>
      <w:r w:rsidRPr="006C1444">
        <w:rPr>
          <w:rFonts w:ascii="Bodo_uzb" w:hAnsi="Bodo_uzb"/>
          <w:sz w:val="28"/>
          <w:lang w:val="en-US"/>
        </w:rPr>
        <w:t xml:space="preserve"> </w:t>
      </w:r>
      <w:r>
        <w:rPr>
          <w:rFonts w:ascii="Bodo_uzb" w:hAnsi="Bodo_uzb"/>
          <w:sz w:val="28"/>
        </w:rPr>
        <w:t>учун</w:t>
      </w:r>
      <w:r w:rsidRPr="006C1444">
        <w:rPr>
          <w:rFonts w:ascii="Bodo_uzb" w:hAnsi="Bodo_uzb"/>
          <w:sz w:val="28"/>
          <w:lang w:val="en-US"/>
        </w:rPr>
        <w:t xml:space="preserve"> </w:t>
      </w:r>
      <w:r>
        <w:rPr>
          <w:rFonts w:ascii="Bodo_uzb" w:hAnsi="Bodo_uzb"/>
          <w:sz w:val="28"/>
        </w:rPr>
        <w:t>ҳам</w:t>
      </w:r>
      <w:r w:rsidRPr="006C1444">
        <w:rPr>
          <w:rFonts w:ascii="Bodo_uzb" w:hAnsi="Bodo_uzb"/>
          <w:sz w:val="28"/>
          <w:lang w:val="en-US"/>
        </w:rPr>
        <w:t xml:space="preserve"> </w:t>
      </w:r>
      <w:r>
        <w:rPr>
          <w:rFonts w:ascii="Bodo_uzb" w:hAnsi="Bodo_uzb"/>
          <w:sz w:val="28"/>
        </w:rPr>
        <w:t>амалда</w:t>
      </w:r>
      <w:r w:rsidRPr="006C1444">
        <w:rPr>
          <w:rFonts w:ascii="Bodo_uzb" w:hAnsi="Bodo_uzb"/>
          <w:sz w:val="28"/>
          <w:lang w:val="en-US"/>
        </w:rPr>
        <w:t xml:space="preserve"> </w:t>
      </w:r>
      <w:r>
        <w:rPr>
          <w:rFonts w:ascii="Bodo_uzb" w:hAnsi="Bodo_uzb"/>
          <w:sz w:val="28"/>
        </w:rPr>
        <w:t>ундан</w:t>
      </w:r>
      <w:r w:rsidRPr="006C1444">
        <w:rPr>
          <w:rFonts w:ascii="Bodo_uzb" w:hAnsi="Bodo_uzb"/>
          <w:sz w:val="28"/>
          <w:lang w:val="en-US"/>
        </w:rPr>
        <w:t xml:space="preserve"> </w:t>
      </w:r>
      <w:r>
        <w:rPr>
          <w:rFonts w:ascii="Bodo_uzb" w:hAnsi="Bodo_uzb"/>
          <w:sz w:val="28"/>
        </w:rPr>
        <w:t>камроқ</w:t>
      </w:r>
      <w:r w:rsidRPr="006C1444">
        <w:rPr>
          <w:rFonts w:ascii="Bodo_uzb" w:hAnsi="Bodo_uzb"/>
          <w:sz w:val="28"/>
          <w:lang w:val="en-US"/>
        </w:rPr>
        <w:t xml:space="preserve"> </w:t>
      </w:r>
      <w:r>
        <w:rPr>
          <w:rFonts w:ascii="Bodo_uzb" w:hAnsi="Bodo_uzb"/>
          <w:sz w:val="28"/>
        </w:rPr>
        <w:t>фойдаланилади</w:t>
      </w:r>
      <w:r w:rsidRPr="006C1444">
        <w:rPr>
          <w:rFonts w:ascii="Bodo_uzb" w:hAnsi="Bodo_uzb"/>
          <w:sz w:val="28"/>
          <w:lang w:val="en-US"/>
        </w:rPr>
        <w:t xml:space="preserve">. </w:t>
      </w:r>
      <w:r>
        <w:rPr>
          <w:rFonts w:ascii="Bodo_uzb" w:hAnsi="Bodo_uzb"/>
          <w:sz w:val="28"/>
        </w:rPr>
        <w:t>Корхонанинг</w:t>
      </w:r>
      <w:r w:rsidRPr="006C1444">
        <w:rPr>
          <w:rFonts w:ascii="Bodo_uzb" w:hAnsi="Bodo_uzb"/>
          <w:sz w:val="28"/>
          <w:lang w:val="en-US"/>
        </w:rPr>
        <w:t xml:space="preserve"> </w:t>
      </w:r>
      <w:r>
        <w:rPr>
          <w:rFonts w:ascii="Bodo_uzb" w:hAnsi="Bodo_uzb"/>
          <w:sz w:val="28"/>
        </w:rPr>
        <w:t>биригада</w:t>
      </w:r>
      <w:r w:rsidRPr="006C1444">
        <w:rPr>
          <w:rFonts w:ascii="Bodo_uzb" w:hAnsi="Bodo_uzb"/>
          <w:sz w:val="28"/>
          <w:lang w:val="en-US"/>
        </w:rPr>
        <w:t xml:space="preserve"> </w:t>
      </w:r>
      <w:r>
        <w:rPr>
          <w:rFonts w:ascii="Bodo_uzb" w:hAnsi="Bodo_uzb"/>
          <w:sz w:val="28"/>
        </w:rPr>
        <w:t>ва</w:t>
      </w:r>
      <w:r w:rsidRPr="006C1444">
        <w:rPr>
          <w:rFonts w:ascii="Bodo_uzb" w:hAnsi="Bodo_uzb"/>
          <w:sz w:val="28"/>
          <w:lang w:val="en-US"/>
        </w:rPr>
        <w:t xml:space="preserve"> </w:t>
      </w:r>
      <w:r>
        <w:rPr>
          <w:rFonts w:ascii="Bodo_uzb" w:hAnsi="Bodo_uzb"/>
          <w:sz w:val="28"/>
        </w:rPr>
        <w:t>участкаларида</w:t>
      </w:r>
      <w:r w:rsidRPr="006C1444">
        <w:rPr>
          <w:rFonts w:ascii="Bodo_uzb" w:hAnsi="Bodo_uzb"/>
          <w:sz w:val="28"/>
          <w:lang w:val="en-US"/>
        </w:rPr>
        <w:t xml:space="preserve"> </w:t>
      </w:r>
      <w:r>
        <w:rPr>
          <w:rFonts w:ascii="Bodo_uzb" w:hAnsi="Bodo_uzb"/>
          <w:sz w:val="28"/>
        </w:rPr>
        <w:t>бутунлай</w:t>
      </w:r>
      <w:r w:rsidRPr="006C1444">
        <w:rPr>
          <w:rFonts w:ascii="Bodo_uzb" w:hAnsi="Bodo_uzb"/>
          <w:sz w:val="28"/>
          <w:lang w:val="en-US"/>
        </w:rPr>
        <w:t xml:space="preserve"> </w:t>
      </w:r>
      <w:r>
        <w:rPr>
          <w:rFonts w:ascii="Bodo_uzb" w:hAnsi="Bodo_uzb"/>
          <w:sz w:val="28"/>
        </w:rPr>
        <w:t>бир</w:t>
      </w:r>
      <w:r w:rsidRPr="006C1444">
        <w:rPr>
          <w:rFonts w:ascii="Bodo_uzb" w:hAnsi="Bodo_uzb"/>
          <w:sz w:val="28"/>
          <w:lang w:val="en-US"/>
        </w:rPr>
        <w:t xml:space="preserve"> </w:t>
      </w:r>
      <w:r>
        <w:rPr>
          <w:rFonts w:ascii="Bodo_uzb" w:hAnsi="Bodo_uzb"/>
          <w:sz w:val="28"/>
        </w:rPr>
        <w:t>хил</w:t>
      </w:r>
      <w:r w:rsidRPr="006C1444">
        <w:rPr>
          <w:rFonts w:ascii="Bodo_uzb" w:hAnsi="Bodo_uzb"/>
          <w:sz w:val="28"/>
          <w:lang w:val="en-US"/>
        </w:rPr>
        <w:t xml:space="preserve"> </w:t>
      </w:r>
      <w:r>
        <w:rPr>
          <w:rFonts w:ascii="Bodo_uzb" w:hAnsi="Bodo_uzb"/>
          <w:sz w:val="28"/>
        </w:rPr>
        <w:t>маҳсулот</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чиқарилса</w:t>
      </w:r>
      <w:r w:rsidRPr="006C1444">
        <w:rPr>
          <w:rFonts w:ascii="Bodo_uzb" w:hAnsi="Bodo_uzb"/>
          <w:sz w:val="28"/>
          <w:lang w:val="en-US"/>
        </w:rPr>
        <w:t xml:space="preserve">, </w:t>
      </w:r>
      <w:r>
        <w:rPr>
          <w:rFonts w:ascii="Bodo_uzb" w:hAnsi="Bodo_uzb"/>
          <w:sz w:val="28"/>
        </w:rPr>
        <w:t>натурал</w:t>
      </w:r>
      <w:r w:rsidRPr="006C1444">
        <w:rPr>
          <w:rFonts w:ascii="Bodo_uzb" w:hAnsi="Bodo_uzb"/>
          <w:sz w:val="28"/>
          <w:lang w:val="en-US"/>
        </w:rPr>
        <w:t xml:space="preserve"> </w:t>
      </w:r>
      <w:r>
        <w:rPr>
          <w:rFonts w:ascii="Bodo_uzb" w:hAnsi="Bodo_uzb"/>
          <w:sz w:val="28"/>
        </w:rPr>
        <w:t>усул</w:t>
      </w:r>
      <w:r w:rsidRPr="006C1444">
        <w:rPr>
          <w:rFonts w:ascii="Bodo_uzb" w:hAnsi="Bodo_uzb"/>
          <w:sz w:val="28"/>
          <w:lang w:val="en-US"/>
        </w:rPr>
        <w:t xml:space="preserve"> </w:t>
      </w:r>
      <w:r>
        <w:rPr>
          <w:rFonts w:ascii="Bodo_uzb" w:hAnsi="Bodo_uzb"/>
          <w:sz w:val="28"/>
        </w:rPr>
        <w:t>қўлланилиши</w:t>
      </w:r>
      <w:r w:rsidRPr="006C1444">
        <w:rPr>
          <w:rFonts w:ascii="Bodo_uzb" w:hAnsi="Bodo_uzb"/>
          <w:sz w:val="28"/>
          <w:lang w:val="en-US"/>
        </w:rPr>
        <w:t xml:space="preserve"> </w:t>
      </w:r>
      <w:r>
        <w:rPr>
          <w:rFonts w:ascii="Bodo_uzb" w:hAnsi="Bodo_uzb"/>
          <w:sz w:val="28"/>
        </w:rPr>
        <w:t>мумкин</w:t>
      </w:r>
      <w:r w:rsidRPr="006C1444">
        <w:rPr>
          <w:rFonts w:ascii="Bodo_uzb" w:hAnsi="Bodo_uzb"/>
          <w:sz w:val="28"/>
          <w:lang w:val="en-US"/>
        </w:rPr>
        <w:t>:</w:t>
      </w:r>
    </w:p>
    <w:p w:rsidR="006C1444" w:rsidRPr="006C1444" w:rsidRDefault="006C1444" w:rsidP="006C1444">
      <w:pPr>
        <w:widowControl/>
        <w:ind w:firstLine="709"/>
        <w:rPr>
          <w:rFonts w:ascii="Bodo_uzb" w:hAnsi="Bodo_uzb"/>
          <w:sz w:val="28"/>
          <w:lang w:val="en-US"/>
        </w:rPr>
      </w:pPr>
      <w:r>
        <w:rPr>
          <w:rFonts w:ascii="Bodo_uzb" w:hAnsi="Bodo_uzb"/>
          <w:b/>
          <w:sz w:val="28"/>
        </w:rPr>
        <w:t>Мисол</w:t>
      </w:r>
      <w:r w:rsidRPr="006C1444">
        <w:rPr>
          <w:rFonts w:ascii="Bodo_uzb" w:hAnsi="Bodo_uzb"/>
          <w:b/>
          <w:sz w:val="28"/>
          <w:lang w:val="en-US"/>
        </w:rPr>
        <w:t>:</w:t>
      </w:r>
      <w:r w:rsidRPr="006C1444">
        <w:rPr>
          <w:rFonts w:ascii="Bodo_uzb" w:hAnsi="Bodo_uzb"/>
          <w:sz w:val="28"/>
          <w:lang w:val="en-US"/>
        </w:rPr>
        <w:t xml:space="preserve"> </w:t>
      </w:r>
      <w:r>
        <w:rPr>
          <w:rFonts w:ascii="Bodo_uzb" w:hAnsi="Bodo_uzb"/>
          <w:sz w:val="28"/>
        </w:rPr>
        <w:t>Агар</w:t>
      </w:r>
      <w:r w:rsidRPr="006C1444">
        <w:rPr>
          <w:rFonts w:ascii="Bodo_uzb" w:hAnsi="Bodo_uzb"/>
          <w:sz w:val="28"/>
          <w:lang w:val="en-US"/>
        </w:rPr>
        <w:t xml:space="preserve"> </w:t>
      </w:r>
      <w:r>
        <w:rPr>
          <w:rFonts w:ascii="Bodo_uzb" w:hAnsi="Bodo_uzb"/>
          <w:sz w:val="28"/>
        </w:rPr>
        <w:t>цехнинг</w:t>
      </w:r>
      <w:r w:rsidRPr="006C1444">
        <w:rPr>
          <w:rFonts w:ascii="Bodo_uzb" w:hAnsi="Bodo_uzb"/>
          <w:sz w:val="28"/>
          <w:lang w:val="en-US"/>
        </w:rPr>
        <w:t xml:space="preserve"> 10 </w:t>
      </w:r>
      <w:r>
        <w:rPr>
          <w:rFonts w:ascii="Bodo_uzb" w:hAnsi="Bodo_uzb"/>
          <w:sz w:val="28"/>
        </w:rPr>
        <w:t>ишчиси</w:t>
      </w:r>
      <w:r w:rsidRPr="006C1444">
        <w:rPr>
          <w:rFonts w:ascii="Bodo_uzb" w:hAnsi="Bodo_uzb"/>
          <w:sz w:val="28"/>
          <w:lang w:val="en-US"/>
        </w:rPr>
        <w:t xml:space="preserve"> </w:t>
      </w:r>
      <w:r>
        <w:rPr>
          <w:rFonts w:ascii="Bodo_uzb" w:hAnsi="Bodo_uzb"/>
          <w:sz w:val="28"/>
        </w:rPr>
        <w:t>бир</w:t>
      </w:r>
      <w:r w:rsidRPr="006C1444">
        <w:rPr>
          <w:rFonts w:ascii="Bodo_uzb" w:hAnsi="Bodo_uzb"/>
          <w:sz w:val="28"/>
          <w:lang w:val="en-US"/>
        </w:rPr>
        <w:t xml:space="preserve"> </w:t>
      </w:r>
      <w:r>
        <w:rPr>
          <w:rFonts w:ascii="Bodo_uzb" w:hAnsi="Bodo_uzb"/>
          <w:sz w:val="28"/>
        </w:rPr>
        <w:t>ҳафта</w:t>
      </w:r>
      <w:r w:rsidRPr="006C1444">
        <w:rPr>
          <w:rFonts w:ascii="Bodo_uzb" w:hAnsi="Bodo_uzb"/>
          <w:sz w:val="28"/>
          <w:lang w:val="en-US"/>
        </w:rPr>
        <w:t xml:space="preserve"> </w:t>
      </w:r>
      <w:r>
        <w:rPr>
          <w:rFonts w:ascii="Bodo_uzb" w:hAnsi="Bodo_uzb"/>
          <w:sz w:val="28"/>
        </w:rPr>
        <w:t>мобайнида</w:t>
      </w:r>
      <w:r w:rsidRPr="006C1444">
        <w:rPr>
          <w:rFonts w:ascii="Bodo_uzb" w:hAnsi="Bodo_uzb"/>
          <w:sz w:val="28"/>
          <w:lang w:val="en-US"/>
        </w:rPr>
        <w:t xml:space="preserve"> 800 </w:t>
      </w:r>
      <w:r>
        <w:rPr>
          <w:rFonts w:ascii="Bodo_uzb" w:hAnsi="Bodo_uzb"/>
          <w:sz w:val="28"/>
        </w:rPr>
        <w:t>та</w:t>
      </w:r>
      <w:r w:rsidRPr="006C1444">
        <w:rPr>
          <w:rFonts w:ascii="Bodo_uzb" w:hAnsi="Bodo_uzb"/>
          <w:sz w:val="28"/>
          <w:lang w:val="en-US"/>
        </w:rPr>
        <w:t xml:space="preserve"> </w:t>
      </w:r>
      <w:r>
        <w:rPr>
          <w:rFonts w:ascii="Bodo_uzb" w:hAnsi="Bodo_uzb"/>
          <w:sz w:val="28"/>
        </w:rPr>
        <w:t>деталь</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чиқарган</w:t>
      </w:r>
      <w:r w:rsidRPr="006C1444">
        <w:rPr>
          <w:rFonts w:ascii="Bodo_uzb" w:hAnsi="Bodo_uzb"/>
          <w:sz w:val="28"/>
          <w:lang w:val="en-US"/>
        </w:rPr>
        <w:t xml:space="preserve"> </w:t>
      </w:r>
      <w:r>
        <w:rPr>
          <w:rFonts w:ascii="Bodo_uzb" w:hAnsi="Bodo_uzb"/>
          <w:sz w:val="28"/>
        </w:rPr>
        <w:t>бўлса</w:t>
      </w:r>
      <w:r w:rsidRPr="006C1444">
        <w:rPr>
          <w:rFonts w:ascii="Bodo_uzb" w:hAnsi="Bodo_uzb"/>
          <w:sz w:val="28"/>
          <w:lang w:val="en-US"/>
        </w:rPr>
        <w:t xml:space="preserve">, </w:t>
      </w:r>
      <w:r>
        <w:rPr>
          <w:rFonts w:ascii="Bodo_uzb" w:hAnsi="Bodo_uzb"/>
          <w:sz w:val="28"/>
        </w:rPr>
        <w:t>ҳар</w:t>
      </w:r>
      <w:r w:rsidRPr="006C1444">
        <w:rPr>
          <w:rFonts w:ascii="Bodo_uzb" w:hAnsi="Bodo_uzb"/>
          <w:sz w:val="28"/>
          <w:lang w:val="en-US"/>
        </w:rPr>
        <w:t xml:space="preserve"> </w:t>
      </w:r>
      <w:r>
        <w:rPr>
          <w:rFonts w:ascii="Bodo_uzb" w:hAnsi="Bodo_uzb"/>
          <w:sz w:val="28"/>
        </w:rPr>
        <w:t>бир</w:t>
      </w:r>
      <w:r w:rsidRPr="006C1444">
        <w:rPr>
          <w:rFonts w:ascii="Bodo_uzb" w:hAnsi="Bodo_uzb"/>
          <w:sz w:val="28"/>
          <w:lang w:val="en-US"/>
        </w:rPr>
        <w:t xml:space="preserve"> </w:t>
      </w:r>
      <w:r>
        <w:rPr>
          <w:rFonts w:ascii="Bodo_uzb" w:hAnsi="Bodo_uzb"/>
          <w:sz w:val="28"/>
        </w:rPr>
        <w:t>ишчининг</w:t>
      </w:r>
      <w:r w:rsidRPr="006C1444">
        <w:rPr>
          <w:rFonts w:ascii="Bodo_uzb" w:hAnsi="Bodo_uzb"/>
          <w:sz w:val="28"/>
          <w:lang w:val="en-US"/>
        </w:rPr>
        <w:t xml:space="preserve"> </w:t>
      </w:r>
      <w:r>
        <w:rPr>
          <w:rFonts w:ascii="Bodo_uzb" w:hAnsi="Bodo_uzb"/>
          <w:sz w:val="28"/>
        </w:rPr>
        <w:t>ишлаб</w:t>
      </w:r>
      <w:r w:rsidRPr="006C1444">
        <w:rPr>
          <w:rFonts w:ascii="Bodo_uzb" w:hAnsi="Bodo_uzb"/>
          <w:sz w:val="28"/>
          <w:lang w:val="en-US"/>
        </w:rPr>
        <w:t xml:space="preserve"> </w:t>
      </w:r>
      <w:r>
        <w:rPr>
          <w:rFonts w:ascii="Bodo_uzb" w:hAnsi="Bodo_uzb"/>
          <w:sz w:val="28"/>
        </w:rPr>
        <w:t>чиқарган</w:t>
      </w:r>
      <w:r w:rsidRPr="006C1444">
        <w:rPr>
          <w:rFonts w:ascii="Bodo_uzb" w:hAnsi="Bodo_uzb"/>
          <w:sz w:val="28"/>
          <w:lang w:val="en-US"/>
        </w:rPr>
        <w:t xml:space="preserve"> </w:t>
      </w:r>
      <w:r>
        <w:rPr>
          <w:rFonts w:ascii="Bodo_uzb" w:hAnsi="Bodo_uzb"/>
          <w:sz w:val="28"/>
        </w:rPr>
        <w:t>детали</w:t>
      </w:r>
      <w:r w:rsidRPr="006C1444">
        <w:rPr>
          <w:rFonts w:ascii="Bodo_uzb" w:hAnsi="Bodo_uzb"/>
          <w:sz w:val="28"/>
          <w:lang w:val="en-US"/>
        </w:rPr>
        <w:t xml:space="preserve"> </w:t>
      </w:r>
      <w:r>
        <w:rPr>
          <w:rFonts w:ascii="Bodo_uzb" w:hAnsi="Bodo_uzb"/>
          <w:sz w:val="28"/>
        </w:rPr>
        <w:t>қуйидагича</w:t>
      </w:r>
      <w:r w:rsidRPr="006C1444">
        <w:rPr>
          <w:rFonts w:ascii="Bodo_uzb" w:hAnsi="Bodo_uzb"/>
          <w:sz w:val="28"/>
          <w:lang w:val="en-US"/>
        </w:rPr>
        <w:t xml:space="preserve"> </w:t>
      </w:r>
      <w:r>
        <w:rPr>
          <w:rFonts w:ascii="Bodo_uzb" w:hAnsi="Bodo_uzb"/>
          <w:sz w:val="28"/>
        </w:rPr>
        <w:t>бўлади</w:t>
      </w:r>
      <w:r w:rsidRPr="006C1444">
        <w:rPr>
          <w:rFonts w:ascii="Bodo_uzb" w:hAnsi="Bodo_uzb"/>
          <w:sz w:val="28"/>
          <w:lang w:val="en-US"/>
        </w:rPr>
        <w:t>:</w:t>
      </w:r>
    </w:p>
    <w:p w:rsidR="006C1444" w:rsidRDefault="006C1444" w:rsidP="006C1444">
      <w:pPr>
        <w:widowControl/>
        <w:ind w:firstLine="709"/>
        <w:rPr>
          <w:rFonts w:ascii="Bodo_uzb" w:hAnsi="Bodo_uzb"/>
          <w:sz w:val="28"/>
        </w:rPr>
      </w:pPr>
      <w:r>
        <w:rPr>
          <w:rFonts w:ascii="Bodo_uzb" w:hAnsi="Bodo_uzb"/>
          <w:sz w:val="28"/>
        </w:rPr>
        <w:t xml:space="preserve">бир ҳафтада - 800 : 10 </w:t>
      </w:r>
      <w:r>
        <w:rPr>
          <w:rFonts w:ascii="Bodo_uzb" w:hAnsi="Bodo_uzb"/>
          <w:sz w:val="28"/>
        </w:rPr>
        <w:sym w:font="Symbol" w:char="F03D"/>
      </w:r>
      <w:r>
        <w:rPr>
          <w:rFonts w:ascii="Bodo_uzb" w:hAnsi="Bodo_uzb"/>
          <w:sz w:val="28"/>
        </w:rPr>
        <w:t xml:space="preserve"> 80 (деталь);</w:t>
      </w:r>
    </w:p>
    <w:p w:rsidR="006C1444" w:rsidRDefault="006C1444" w:rsidP="006C1444">
      <w:pPr>
        <w:widowControl/>
        <w:ind w:firstLine="709"/>
        <w:rPr>
          <w:rFonts w:ascii="Bodo_uzb" w:hAnsi="Bodo_uzb"/>
          <w:sz w:val="28"/>
        </w:rPr>
      </w:pPr>
      <w:r>
        <w:rPr>
          <w:rFonts w:ascii="Bodo_uzb" w:hAnsi="Bodo_uzb"/>
          <w:sz w:val="28"/>
        </w:rPr>
        <w:t xml:space="preserve">бир кунда –80 : 5 </w:t>
      </w:r>
      <w:r>
        <w:rPr>
          <w:rFonts w:ascii="Bodo_uzb" w:hAnsi="Bodo_uzb"/>
          <w:sz w:val="28"/>
        </w:rPr>
        <w:sym w:font="Symbol" w:char="F03D"/>
      </w:r>
      <w:r>
        <w:rPr>
          <w:rFonts w:ascii="Bodo_uzb" w:hAnsi="Bodo_uzb"/>
          <w:sz w:val="28"/>
        </w:rPr>
        <w:t xml:space="preserve"> 16 (деталь).</w:t>
      </w:r>
    </w:p>
    <w:p w:rsidR="006C1444" w:rsidRDefault="006C1444" w:rsidP="006C1444">
      <w:pPr>
        <w:widowControl/>
        <w:ind w:firstLine="709"/>
        <w:rPr>
          <w:rFonts w:ascii="Bodo_uzb" w:hAnsi="Bodo_uzb"/>
          <w:sz w:val="28"/>
        </w:rPr>
      </w:pPr>
      <w:r>
        <w:rPr>
          <w:rFonts w:ascii="Bodo_uzb" w:hAnsi="Bodo_uzb"/>
          <w:sz w:val="28"/>
        </w:rPr>
        <w:t xml:space="preserve">Натурал усулнинг бир кўриниши шартли-натурал усул бўлиб, бунда иш ҳажми бир хил маҳсулотнинг шартли бирлигида ҳисобга олинади. Масалан, турли ҳажмдаги вагонларга, турли ҳажмдаги консерва банкалари шартли банкаларга, турли пойабзаллар шартли жуфтга айлантирилади. Шартли ўлчовларга айлантириш, одатда, ўтказиш бирликлари коэффицентлари ёрдамида амалга оширилади. </w:t>
      </w:r>
    </w:p>
    <w:p w:rsidR="006C1444" w:rsidRDefault="006C1444" w:rsidP="006C1444">
      <w:pPr>
        <w:widowControl/>
        <w:ind w:firstLine="709"/>
        <w:rPr>
          <w:rFonts w:ascii="Bodo_uzb" w:hAnsi="Bodo_uzb"/>
          <w:sz w:val="28"/>
        </w:rPr>
      </w:pPr>
      <w:r>
        <w:rPr>
          <w:rFonts w:ascii="Bodo_uzb" w:hAnsi="Bodo_uzb"/>
          <w:sz w:val="28"/>
        </w:rPr>
        <w:t xml:space="preserve">Шартли натурал усул қўлланиш учун қулайдир, чунки кўпгина хилма-хил товарларнинг, хизматларнинг айлантириш коэффицентлари ёрдамида ишлаб чиқаришни қиёсланадиган турга келтириш мумкин. </w:t>
      </w:r>
      <w:r>
        <w:rPr>
          <w:rFonts w:ascii="Bodo_uzb" w:hAnsi="Bodo_uzb"/>
          <w:sz w:val="28"/>
        </w:rPr>
        <w:lastRenderedPageBreak/>
        <w:t xml:space="preserve">Масалан, ун, нон ва макарон маҳсулотлари сотиш харажатларини нон-булка маҳсулотларини шартли килограммга айлантириш орқали ифодалаш мумкин.   </w:t>
      </w:r>
    </w:p>
    <w:p w:rsidR="006C1444" w:rsidRDefault="006C1444" w:rsidP="006C1444">
      <w:pPr>
        <w:widowControl/>
        <w:ind w:firstLine="709"/>
        <w:rPr>
          <w:rFonts w:ascii="Bodo_uzb" w:hAnsi="Bodo_uzb"/>
          <w:sz w:val="28"/>
        </w:rPr>
      </w:pPr>
      <w:r>
        <w:rPr>
          <w:rFonts w:ascii="Bodo_uzb" w:hAnsi="Bodo_uzb"/>
          <w:sz w:val="28"/>
        </w:rPr>
        <w:t xml:space="preserve">Меҳнат унумдорлигини ўлчашнинг кенг тарқалган яна бир усули </w:t>
      </w:r>
      <w:r>
        <w:rPr>
          <w:rFonts w:ascii="Bodo_uzb" w:hAnsi="Bodo_uzb"/>
          <w:b/>
          <w:sz w:val="28"/>
        </w:rPr>
        <w:t>меҳнат усулидир.</w:t>
      </w:r>
    </w:p>
    <w:p w:rsidR="006C1444" w:rsidRDefault="006C1444" w:rsidP="006C1444">
      <w:pPr>
        <w:widowControl/>
        <w:ind w:firstLine="709"/>
        <w:rPr>
          <w:rFonts w:ascii="Bodo_uzb" w:hAnsi="Bodo_uzb"/>
          <w:sz w:val="28"/>
        </w:rPr>
      </w:pPr>
      <w:r>
        <w:rPr>
          <w:rFonts w:ascii="Bodo_uzb" w:hAnsi="Bodo_uzb"/>
          <w:sz w:val="28"/>
        </w:rPr>
        <w:t>Меҳнат унумдорлигини меҳнат усули билан ўлчашда маҳсулот бирлигини ишлаб чиқариш ёки товар бирлигини сотишга доир норматив вақтдан фойдаланилади:</w:t>
      </w:r>
    </w:p>
    <w:p w:rsidR="006C1444" w:rsidRDefault="006C1444" w:rsidP="006C1444">
      <w:pPr>
        <w:widowControl/>
        <w:ind w:firstLine="709"/>
        <w:rPr>
          <w:rFonts w:ascii="Bodo_uzb" w:hAnsi="Bodo_uzb"/>
          <w:sz w:val="10"/>
        </w:rPr>
      </w:pPr>
    </w:p>
    <w:p w:rsidR="006C1444" w:rsidRDefault="006C1444" w:rsidP="006C1444">
      <w:pPr>
        <w:widowControl/>
        <w:ind w:firstLine="0"/>
        <w:jc w:val="center"/>
        <w:rPr>
          <w:rFonts w:ascii="Bodo_uzb" w:hAnsi="Bodo_uzb"/>
          <w:sz w:val="28"/>
          <w:u w:val="single"/>
        </w:rPr>
      </w:pPr>
      <w:r>
        <w:rPr>
          <w:rFonts w:ascii="Bodo_uzb" w:hAnsi="Bodo_uzb"/>
          <w:position w:val="-12"/>
        </w:rPr>
        <w:object w:dxaOrig="580" w:dyaOrig="360">
          <v:shape id="_x0000_i1028" type="#_x0000_t75" style="width:29.25pt;height:18pt" o:ole="" fillcolor="window">
            <v:imagedata r:id="rId10" o:title=""/>
          </v:shape>
          <o:OLEObject Type="Embed" ProgID="Equation.3" ShapeID="_x0000_i1028" DrawAspect="Content" ObjectID="_1409873423" r:id="rId11"/>
        </w:object>
      </w:r>
      <w:r>
        <w:rPr>
          <w:rFonts w:ascii="Bodo_uzb" w:hAnsi="Bodo_uzb"/>
          <w:sz w:val="28"/>
          <w:u w:val="single"/>
        </w:rPr>
        <w:t>иш вақти бирлигидаги маҳсулот ҳажми</w:t>
      </w:r>
    </w:p>
    <w:p w:rsidR="006C1444" w:rsidRDefault="006C1444" w:rsidP="006C1444">
      <w:pPr>
        <w:widowControl/>
        <w:ind w:firstLine="0"/>
        <w:jc w:val="center"/>
        <w:rPr>
          <w:rFonts w:ascii="Bodo_uzb" w:hAnsi="Bodo_uzb"/>
          <w:sz w:val="28"/>
        </w:rPr>
      </w:pPr>
      <w:r>
        <w:rPr>
          <w:rFonts w:ascii="Bodo_uzb" w:hAnsi="Bodo_uzb"/>
          <w:sz w:val="28"/>
        </w:rPr>
        <w:t>ҳақиқий иш вақти</w:t>
      </w:r>
    </w:p>
    <w:p w:rsidR="006C1444" w:rsidRDefault="006C1444" w:rsidP="006C1444">
      <w:pPr>
        <w:widowControl/>
        <w:ind w:firstLine="709"/>
        <w:jc w:val="center"/>
        <w:rPr>
          <w:rFonts w:ascii="Bodo_uzb" w:hAnsi="Bodo_uzb"/>
          <w:sz w:val="10"/>
        </w:rPr>
      </w:pPr>
    </w:p>
    <w:p w:rsidR="006C1444" w:rsidRDefault="006C1444" w:rsidP="006C1444">
      <w:pPr>
        <w:widowControl/>
        <w:ind w:firstLine="709"/>
        <w:rPr>
          <w:rFonts w:ascii="Bodo_uzb" w:hAnsi="Bodo_uzb"/>
          <w:sz w:val="28"/>
        </w:rPr>
      </w:pPr>
      <w:r>
        <w:rPr>
          <w:rFonts w:ascii="Bodo_uzb" w:hAnsi="Bodo_uzb"/>
          <w:sz w:val="28"/>
        </w:rPr>
        <w:t>Бу ерда: У</w:t>
      </w:r>
      <w:r>
        <w:rPr>
          <w:rFonts w:ascii="Bodo_uzb" w:hAnsi="Bodo_uzb"/>
          <w:sz w:val="28"/>
          <w:vertAlign w:val="subscript"/>
        </w:rPr>
        <w:t xml:space="preserve">м </w:t>
      </w:r>
      <w:r>
        <w:rPr>
          <w:rFonts w:ascii="Bodo_uzb" w:hAnsi="Bodo_uzb"/>
          <w:sz w:val="28"/>
        </w:rPr>
        <w:t>- меҳнат усули билан ўлчанган меҳнат унумдорлиги.</w:t>
      </w:r>
    </w:p>
    <w:p w:rsidR="006C1444" w:rsidRDefault="006C1444" w:rsidP="006C1444">
      <w:pPr>
        <w:pStyle w:val="a3"/>
        <w:spacing w:line="240" w:lineRule="auto"/>
        <w:ind w:firstLine="709"/>
      </w:pPr>
      <w:r>
        <w:t xml:space="preserve">Меҳнат усулининг афзал томони уни барча иш турлари ва хизматларга татбиқ этиш мумкинлигидир. Бироқ бу усулдан кенг фойдаланишда ҳар бир иш тури учун вақт нормативлари зарур, улар ҳамиша ҳам мавжуд бўлавермайди. Бу усулдан ишбай ишловчи ходимлар меҳнат унумдорлигини ҳисоблаш учун фойдаланиб бўлмайди, чунки улар учун вақт нормалари татбиқ этилмайди. </w:t>
      </w:r>
    </w:p>
    <w:p w:rsidR="006C1444" w:rsidRDefault="006C1444" w:rsidP="006C1444">
      <w:pPr>
        <w:widowControl/>
        <w:ind w:firstLine="709"/>
        <w:rPr>
          <w:rFonts w:ascii="Bodo_uzb" w:hAnsi="Bodo_uzb"/>
          <w:sz w:val="28"/>
        </w:rPr>
      </w:pPr>
      <w:r>
        <w:rPr>
          <w:rFonts w:ascii="Bodo_uzb" w:hAnsi="Bodo_uzb"/>
          <w:sz w:val="28"/>
        </w:rPr>
        <w:t xml:space="preserve">Унумдорликни ўлчашнинг </w:t>
      </w:r>
      <w:r>
        <w:rPr>
          <w:rFonts w:ascii="Bodo_uzb" w:hAnsi="Bodo_uzb"/>
          <w:b/>
          <w:sz w:val="28"/>
        </w:rPr>
        <w:t>меҳнат усули бир қатор камчиликларга ҳам</w:t>
      </w:r>
      <w:r>
        <w:rPr>
          <w:rFonts w:ascii="Bodo_uzb" w:hAnsi="Bodo_uzb"/>
          <w:sz w:val="28"/>
        </w:rPr>
        <w:t xml:space="preserve"> эга (нормалар етарли даражада асослаб берилмаган бир хил даражада жиддий эмас, улар тез-тез қайта кўриб чиқилади ва ҳоказо). Бу эса, ҳатто айрим иш жойидаги ва бригадалардаги меҳнат унумдорлигининг даражаси ўсишига ҳолисона баҳо берилишига имкон туғдирмайди. </w:t>
      </w:r>
    </w:p>
    <w:p w:rsidR="006C1444" w:rsidRDefault="006C1444" w:rsidP="006C1444">
      <w:pPr>
        <w:widowControl/>
        <w:ind w:firstLine="709"/>
        <w:rPr>
          <w:rFonts w:ascii="Bodo_uzb" w:hAnsi="Bodo_uzb"/>
          <w:sz w:val="28"/>
        </w:rPr>
      </w:pPr>
      <w:r>
        <w:rPr>
          <w:rFonts w:ascii="Bodo_uzb" w:hAnsi="Bodo_uzb"/>
          <w:sz w:val="28"/>
        </w:rPr>
        <w:t xml:space="preserve">Меҳнат унумдорлигига ишларнинг сермеҳнатлиги таъсир кўрсатади. Сермеҳнатлик – бу, жонли меҳнат сарфларини акс эттирувчи кўрсаткич бўлиб, у иш вақтида, маҳсулот ишлаб чиқариш (хизматлар)да ифодаланган. Сермеҳнатлик, одатда, норма-соатларда (ҳақиқий соатларда) ўлчанади, бу вақт иш бирлигини бажаришга сарфланган бўлади. Бу кўрсаткич меҳнат унумдорлиги кўрсаткичига қарама-қарши бўлиб, қуйидаги формула бўйича ҳисобланади: </w:t>
      </w:r>
    </w:p>
    <w:p w:rsidR="006C1444" w:rsidRPr="009B5533" w:rsidRDefault="006C1444" w:rsidP="006C1444">
      <w:pPr>
        <w:widowControl/>
        <w:ind w:firstLine="0"/>
        <w:jc w:val="center"/>
        <w:rPr>
          <w:rFonts w:ascii="Bodo_uzb" w:hAnsi="Bodo_uzb"/>
          <w:sz w:val="28"/>
        </w:rPr>
      </w:pPr>
    </w:p>
    <w:p w:rsidR="006C1444" w:rsidRDefault="006C1444" w:rsidP="006C1444">
      <w:pPr>
        <w:widowControl/>
        <w:ind w:firstLine="0"/>
        <w:jc w:val="center"/>
        <w:rPr>
          <w:rFonts w:ascii="Bodo_uzb" w:hAnsi="Bodo_uzb"/>
          <w:sz w:val="28"/>
        </w:rPr>
      </w:pPr>
      <w:r>
        <w:rPr>
          <w:rFonts w:ascii="Bodo_uzb" w:hAnsi="Bodo_uzb"/>
          <w:position w:val="-30"/>
        </w:rPr>
        <w:object w:dxaOrig="980" w:dyaOrig="700">
          <v:shape id="_x0000_i1029" type="#_x0000_t75" style="width:48.75pt;height:35.25pt" o:ole="" fillcolor="window">
            <v:imagedata r:id="rId12" o:title=""/>
          </v:shape>
          <o:OLEObject Type="Embed" ProgID="Equation.3" ShapeID="_x0000_i1029" DrawAspect="Content" ObjectID="_1409873424" r:id="rId13"/>
        </w:object>
      </w:r>
    </w:p>
    <w:p w:rsidR="006C1444" w:rsidRDefault="006C1444" w:rsidP="006C1444">
      <w:pPr>
        <w:widowControl/>
        <w:ind w:firstLine="709"/>
        <w:rPr>
          <w:rFonts w:ascii="Bodo_uzb" w:hAnsi="Bodo_uzb"/>
          <w:sz w:val="28"/>
        </w:rPr>
      </w:pPr>
      <w:r>
        <w:rPr>
          <w:rFonts w:ascii="Bodo_uzb" w:hAnsi="Bodo_uzb"/>
          <w:sz w:val="28"/>
        </w:rPr>
        <w:t>Бу ерда: С – сермеҳнатлик;</w:t>
      </w:r>
    </w:p>
    <w:p w:rsidR="006C1444" w:rsidRDefault="006C1444" w:rsidP="006C1444">
      <w:pPr>
        <w:widowControl/>
        <w:ind w:firstLine="709"/>
        <w:rPr>
          <w:rFonts w:ascii="Bodo_uzb" w:hAnsi="Bodo_uzb"/>
          <w:sz w:val="28"/>
        </w:rPr>
      </w:pPr>
      <w:r>
        <w:rPr>
          <w:rFonts w:ascii="Bodo_uzb" w:hAnsi="Bodo_uzb"/>
          <w:sz w:val="28"/>
        </w:rPr>
        <w:t>И</w:t>
      </w:r>
      <w:r>
        <w:rPr>
          <w:rFonts w:ascii="Bodo_uzb" w:hAnsi="Bodo_uzb"/>
          <w:sz w:val="28"/>
          <w:vertAlign w:val="subscript"/>
        </w:rPr>
        <w:t>в</w:t>
      </w:r>
      <w:r>
        <w:rPr>
          <w:rFonts w:ascii="Bodo_uzb" w:hAnsi="Bodo_uzb"/>
          <w:sz w:val="28"/>
        </w:rPr>
        <w:t xml:space="preserve"> – иш вақти;</w:t>
      </w:r>
    </w:p>
    <w:p w:rsidR="006C1444" w:rsidRDefault="006C1444" w:rsidP="006C1444">
      <w:pPr>
        <w:widowControl/>
        <w:ind w:firstLine="709"/>
        <w:rPr>
          <w:rFonts w:ascii="Bodo_uzb" w:hAnsi="Bodo_uzb"/>
          <w:sz w:val="28"/>
        </w:rPr>
      </w:pPr>
      <w:r>
        <w:rPr>
          <w:rFonts w:ascii="Bodo_uzb" w:hAnsi="Bodo_uzb"/>
          <w:sz w:val="28"/>
        </w:rPr>
        <w:t>И</w:t>
      </w:r>
      <w:r>
        <w:rPr>
          <w:rFonts w:ascii="Bodo_uzb" w:hAnsi="Bodo_uzb"/>
          <w:sz w:val="28"/>
          <w:vertAlign w:val="subscript"/>
        </w:rPr>
        <w:t>м</w:t>
      </w:r>
      <w:r>
        <w:rPr>
          <w:rFonts w:ascii="Bodo_uzb" w:hAnsi="Bodo_uzb"/>
          <w:sz w:val="28"/>
        </w:rPr>
        <w:t xml:space="preserve"> – ишлаб чиқарилган маҳсулот миқдори.</w:t>
      </w:r>
    </w:p>
    <w:p w:rsidR="006C1444" w:rsidRDefault="006C1444" w:rsidP="006C1444">
      <w:pPr>
        <w:widowControl/>
        <w:ind w:firstLine="709"/>
        <w:rPr>
          <w:rFonts w:ascii="Bodo_uzb" w:hAnsi="Bodo_uzb"/>
          <w:sz w:val="10"/>
        </w:rPr>
      </w:pPr>
      <w:r>
        <w:rPr>
          <w:rFonts w:ascii="Bodo_uzb" w:hAnsi="Bodo_uzb"/>
          <w:sz w:val="28"/>
        </w:rPr>
        <w:t xml:space="preserve"> </w:t>
      </w:r>
    </w:p>
    <w:p w:rsidR="006C1444" w:rsidRDefault="006C1444" w:rsidP="006C1444">
      <w:pPr>
        <w:widowControl/>
        <w:ind w:firstLine="709"/>
        <w:rPr>
          <w:rFonts w:ascii="Bodo_uzb" w:hAnsi="Bodo_uzb"/>
          <w:sz w:val="28"/>
        </w:rPr>
      </w:pPr>
      <w:r>
        <w:rPr>
          <w:rFonts w:ascii="Bodo_uzb" w:hAnsi="Bodo_uzb"/>
          <w:sz w:val="28"/>
        </w:rPr>
        <w:t xml:space="preserve">Корхоналар ва уларнинг йирик бўлинмалари даражасида, худди халқ хўжалиги тармоқларида бўлгани каби, ишлаб чиқариш ва меҳнат унумдорлиги ҳажмларини ўлчаш учун асосан </w:t>
      </w:r>
      <w:r>
        <w:rPr>
          <w:rFonts w:ascii="Bodo_uzb" w:hAnsi="Bodo_uzb"/>
          <w:b/>
          <w:sz w:val="28"/>
        </w:rPr>
        <w:t xml:space="preserve">қиймат усули </w:t>
      </w:r>
      <w:r>
        <w:rPr>
          <w:rFonts w:ascii="Bodo_uzb" w:hAnsi="Bodo_uzb"/>
          <w:sz w:val="28"/>
        </w:rPr>
        <w:t xml:space="preserve">татбиқ этилади. қиймат усули универсал усул бўлиб, у маҳсулотнинг барча турлари ва ҳажмлари, ишлар ва хизматлар ягона пул кўрсаткичлари бўлган </w:t>
      </w:r>
      <w:r>
        <w:rPr>
          <w:rFonts w:ascii="Bodo_uzb" w:hAnsi="Bodo_uzb"/>
          <w:sz w:val="28"/>
        </w:rPr>
        <w:lastRenderedPageBreak/>
        <w:t>сўмда ифодаланади, у ҳажм кўрсаткичларини тегишли улгуржи нархларга кўпайтириш билан аниқланади.</w:t>
      </w:r>
    </w:p>
    <w:p w:rsidR="006C1444" w:rsidRDefault="006C1444" w:rsidP="006C1444">
      <w:pPr>
        <w:widowControl/>
        <w:ind w:firstLine="709"/>
        <w:rPr>
          <w:rFonts w:ascii="Bodo_uzb" w:hAnsi="Bodo_uzb"/>
          <w:sz w:val="28"/>
        </w:rPr>
      </w:pPr>
      <w:r>
        <w:rPr>
          <w:rFonts w:ascii="Bodo_uzb" w:hAnsi="Bodo_uzb"/>
          <w:sz w:val="28"/>
        </w:rPr>
        <w:t xml:space="preserve">Масалан, агар беш кишидан иборат ишчилар бригадаси бир сменада 100 минг сўмлик иш ҳажмини  бажарган бўлса, у ҳолда ҳар бир ишчининг сменадаги меҳнат унумдорлиги (ишлаб чиқарган маҳсулоти) қуйидагича бўлади: </w:t>
      </w:r>
      <w:r>
        <w:rPr>
          <w:sz w:val="28"/>
        </w:rPr>
        <w:t xml:space="preserve">120:5қ20  </w:t>
      </w:r>
      <w:r>
        <w:rPr>
          <w:rFonts w:ascii="Bodo_uzb" w:hAnsi="Bodo_uzb"/>
          <w:sz w:val="28"/>
        </w:rPr>
        <w:t xml:space="preserve">(минг сўм), тегишли равишда бир соатлик иш мобайнида </w:t>
      </w:r>
      <w:r>
        <w:rPr>
          <w:sz w:val="28"/>
        </w:rPr>
        <w:t xml:space="preserve">20:8қ2,5 </w:t>
      </w:r>
      <w:r>
        <w:rPr>
          <w:rFonts w:ascii="Bodo_uzb" w:hAnsi="Bodo_uzb"/>
          <w:sz w:val="28"/>
        </w:rPr>
        <w:t xml:space="preserve">(минг сўм). </w:t>
      </w:r>
    </w:p>
    <w:p w:rsidR="006C1444" w:rsidRDefault="006C1444" w:rsidP="006C1444">
      <w:pPr>
        <w:widowControl/>
        <w:ind w:firstLine="709"/>
        <w:rPr>
          <w:rFonts w:ascii="Bodo_uzb" w:hAnsi="Bodo_uzb"/>
          <w:sz w:val="28"/>
        </w:rPr>
      </w:pPr>
      <w:r>
        <w:rPr>
          <w:rFonts w:ascii="Bodo_uzb" w:hAnsi="Bodo_uzb"/>
          <w:sz w:val="28"/>
        </w:rPr>
        <w:t>Меҳнат унумдорлигини ўлчашнинг қиймат усули турли касб ва малакага эга бўлган ходимларнинг меҳнат унумдорлигини, масалан, қандолатчи ва новвойнинг, чилангар ва ҳайдовчининг меҳнат унумдорлигини таққослаш имконини беради. Бироқ бу усул кўринишдан универсал усул бўлишига қарамай, бир қанча камчиликларга ҳам эга. Хусусан, унга нарх омили, яъни бозор конъюнктураси ва инфляция кўпроқ таъсир кўрсатади.</w:t>
      </w:r>
    </w:p>
    <w:p w:rsidR="006C1444" w:rsidRDefault="006C1444" w:rsidP="006C1444">
      <w:pPr>
        <w:widowControl/>
        <w:ind w:left="993" w:hanging="567"/>
        <w:jc w:val="center"/>
        <w:rPr>
          <w:rFonts w:ascii="Bodo_uzb" w:hAnsi="Bodo_uzb"/>
          <w:b/>
          <w:sz w:val="28"/>
        </w:rPr>
      </w:pPr>
      <w:r>
        <w:rPr>
          <w:rFonts w:ascii="Bodo_uzb" w:hAnsi="Bodo_uzb"/>
          <w:b/>
          <w:sz w:val="28"/>
        </w:rPr>
        <w:t>2-маъруза   2 соат</w:t>
      </w:r>
    </w:p>
    <w:p w:rsidR="006C1444" w:rsidRDefault="006C1444" w:rsidP="006C1444">
      <w:pPr>
        <w:widowControl/>
        <w:ind w:left="851" w:hanging="425"/>
        <w:rPr>
          <w:rFonts w:ascii="Bodo_uzb" w:hAnsi="Bodo_uzb"/>
          <w:b/>
          <w:sz w:val="28"/>
        </w:rPr>
      </w:pPr>
      <w:r>
        <w:rPr>
          <w:rFonts w:ascii="Bodo_uzb" w:hAnsi="Bodo_uzb"/>
          <w:b/>
          <w:sz w:val="28"/>
        </w:rPr>
        <w:t>1.  Меҳнат унумдорлигини аниқлаш усулларининг камчиликлари</w:t>
      </w:r>
    </w:p>
    <w:p w:rsidR="006C1444" w:rsidRDefault="006C1444" w:rsidP="006C1444">
      <w:pPr>
        <w:widowControl/>
        <w:ind w:left="851" w:hanging="425"/>
        <w:rPr>
          <w:rFonts w:ascii="Bodo_uzb" w:hAnsi="Bodo_uzb"/>
          <w:b/>
          <w:sz w:val="28"/>
        </w:rPr>
      </w:pPr>
      <w:r>
        <w:rPr>
          <w:rFonts w:ascii="Bodo_uzb" w:hAnsi="Bodo_uzb"/>
          <w:b/>
          <w:sz w:val="28"/>
        </w:rPr>
        <w:t>2. Меҳнат унумдорлигини ўзгаришининг омиллари ва шарт- шароитлари</w:t>
      </w:r>
    </w:p>
    <w:p w:rsidR="006C1444" w:rsidRDefault="006C1444" w:rsidP="006C1444">
      <w:pPr>
        <w:widowControl/>
        <w:ind w:left="851" w:hanging="425"/>
        <w:rPr>
          <w:rFonts w:ascii="Bodo_uzb" w:hAnsi="Bodo_uzb"/>
          <w:sz w:val="28"/>
        </w:rPr>
      </w:pPr>
      <w:r>
        <w:rPr>
          <w:rFonts w:ascii="Bodo_uzb" w:hAnsi="Bodo_uzb"/>
          <w:b/>
          <w:sz w:val="28"/>
        </w:rPr>
        <w:t>3. Меҳнат унумдорлигини оширишнинг заҳиралари: моҳияти ва синфлашуви</w:t>
      </w:r>
    </w:p>
    <w:p w:rsidR="006C1444" w:rsidRDefault="006C1444" w:rsidP="006C1444">
      <w:pPr>
        <w:widowControl/>
        <w:ind w:firstLine="709"/>
        <w:rPr>
          <w:rFonts w:ascii="Bodo_uzb" w:hAnsi="Bodo_uzb"/>
          <w:sz w:val="28"/>
        </w:rPr>
      </w:pPr>
    </w:p>
    <w:p w:rsidR="006C1444" w:rsidRDefault="006C1444" w:rsidP="006C1444">
      <w:pPr>
        <w:widowControl/>
        <w:ind w:firstLine="709"/>
        <w:jc w:val="center"/>
        <w:rPr>
          <w:rFonts w:ascii="Bodo_uzb" w:hAnsi="Bodo_uzb"/>
          <w:b/>
          <w:sz w:val="28"/>
        </w:rPr>
      </w:pPr>
      <w:r>
        <w:rPr>
          <w:rFonts w:ascii="Bodo_uzb" w:hAnsi="Bodo_uzb"/>
          <w:b/>
          <w:sz w:val="28"/>
        </w:rPr>
        <w:t>1. Меҳнат унумдорлигини аниқлаш усулларининг камчиликлари</w:t>
      </w:r>
    </w:p>
    <w:p w:rsidR="006C1444" w:rsidRDefault="006C1444" w:rsidP="006C1444">
      <w:pPr>
        <w:widowControl/>
        <w:ind w:firstLine="709"/>
        <w:jc w:val="center"/>
        <w:rPr>
          <w:rFonts w:ascii="Bodo_uzb" w:hAnsi="Bodo_uzb"/>
          <w:sz w:val="28"/>
        </w:rPr>
      </w:pPr>
    </w:p>
    <w:p w:rsidR="006C1444" w:rsidRDefault="006C1444" w:rsidP="006C1444">
      <w:pPr>
        <w:widowControl/>
        <w:ind w:firstLine="709"/>
        <w:rPr>
          <w:rFonts w:ascii="Bodo_uzb" w:hAnsi="Bodo_uzb"/>
          <w:sz w:val="28"/>
        </w:rPr>
      </w:pPr>
      <w:r>
        <w:rPr>
          <w:rFonts w:ascii="Bodo_uzb" w:hAnsi="Bodo_uzb"/>
          <w:sz w:val="28"/>
        </w:rPr>
        <w:t>Меҳнат унумдорлигини ўлчаш усулларининг ҳар учаласи ҳам ўз афзалликлари билан бир қаторда турли камчиликларга ҳам эга. Уларни 9.1-жадвалда кўриш мумкин:</w:t>
      </w:r>
    </w:p>
    <w:p w:rsidR="006C1444" w:rsidRDefault="006C1444" w:rsidP="006C1444">
      <w:pPr>
        <w:jc w:val="right"/>
        <w:rPr>
          <w:rFonts w:ascii="Bodo_uzb" w:hAnsi="Bodo_uzb"/>
          <w:i/>
          <w:iCs/>
          <w:sz w:val="26"/>
        </w:rPr>
      </w:pPr>
      <w:r>
        <w:rPr>
          <w:rFonts w:ascii="Bodo_uzb" w:hAnsi="Bodo_uzb"/>
          <w:i/>
          <w:iCs/>
          <w:sz w:val="26"/>
        </w:rPr>
        <w:t>9.1-жадвал</w:t>
      </w:r>
    </w:p>
    <w:tbl>
      <w:tblPr>
        <w:tblpPr w:leftFromText="180" w:rightFromText="180" w:vertAnchor="text" w:horzAnchor="margin" w:tblpX="108" w:tblpY="5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8364"/>
      </w:tblGrid>
      <w:tr w:rsidR="006C1444" w:rsidTr="00ED6A10">
        <w:tblPrEx>
          <w:tblCellMar>
            <w:top w:w="0" w:type="dxa"/>
            <w:bottom w:w="0" w:type="dxa"/>
          </w:tblCellMar>
        </w:tblPrEx>
        <w:trPr>
          <w:cantSplit/>
        </w:trPr>
        <w:tc>
          <w:tcPr>
            <w:tcW w:w="9498" w:type="dxa"/>
            <w:gridSpan w:val="2"/>
            <w:tcBorders>
              <w:top w:val="nil"/>
              <w:left w:val="nil"/>
              <w:bottom w:val="nil"/>
              <w:right w:val="nil"/>
            </w:tcBorders>
          </w:tcPr>
          <w:p w:rsidR="006C1444" w:rsidRDefault="006C1444" w:rsidP="00ED6A10">
            <w:pPr>
              <w:pStyle w:val="BodyText3"/>
              <w:ind w:firstLine="1276"/>
              <w:rPr>
                <w:b/>
                <w:bCs/>
              </w:rPr>
            </w:pPr>
            <w:r>
              <w:rPr>
                <w:b/>
              </w:rPr>
              <w:br w:type="page"/>
            </w:r>
            <w:r>
              <w:rPr>
                <w:b/>
                <w:bCs/>
              </w:rPr>
              <w:t>Меҳнат унумдорлигини ўлчаш усуллари</w:t>
            </w:r>
          </w:p>
        </w:tc>
      </w:tr>
      <w:tr w:rsidR="006C1444" w:rsidTr="00ED6A10">
        <w:tblPrEx>
          <w:tblCellMar>
            <w:top w:w="0" w:type="dxa"/>
            <w:bottom w:w="0" w:type="dxa"/>
          </w:tblCellMar>
        </w:tblPrEx>
        <w:tc>
          <w:tcPr>
            <w:tcW w:w="1134" w:type="dxa"/>
            <w:tcBorders>
              <w:top w:val="single" w:sz="4" w:space="0" w:color="auto"/>
            </w:tcBorders>
          </w:tcPr>
          <w:p w:rsidR="006C1444" w:rsidRDefault="006C1444" w:rsidP="00ED6A10">
            <w:pPr>
              <w:pStyle w:val="a8"/>
              <w:tabs>
                <w:tab w:val="clear" w:pos="4153"/>
                <w:tab w:val="clear" w:pos="8306"/>
              </w:tabs>
              <w:rPr>
                <w:rFonts w:ascii="Bodo_uzb" w:hAnsi="Bodo_uzb"/>
                <w:noProof w:val="0"/>
              </w:rPr>
            </w:pPr>
            <w:r>
              <w:rPr>
                <w:rFonts w:ascii="Bodo_uzb" w:hAnsi="Bodo_uzb"/>
                <w:noProof w:val="0"/>
              </w:rPr>
              <w:t>Натурал усул</w:t>
            </w:r>
          </w:p>
        </w:tc>
        <w:tc>
          <w:tcPr>
            <w:tcW w:w="8364" w:type="dxa"/>
            <w:tcBorders>
              <w:top w:val="single" w:sz="4" w:space="0" w:color="auto"/>
            </w:tcBorders>
          </w:tcPr>
          <w:p w:rsidR="006C1444" w:rsidRDefault="006C1444" w:rsidP="00ED6A10">
            <w:pPr>
              <w:widowControl/>
              <w:ind w:firstLine="0"/>
              <w:rPr>
                <w:rFonts w:ascii="Bodo_uzb" w:hAnsi="Bodo_uzb"/>
                <w:i/>
                <w:sz w:val="28"/>
              </w:rPr>
            </w:pPr>
            <w:r>
              <w:rPr>
                <w:rFonts w:ascii="Bodo_uzb" w:hAnsi="Bodo_uzb"/>
                <w:i/>
                <w:sz w:val="28"/>
              </w:rPr>
              <w:t>Бир хилдаги, турдош маҳсулотлари ишлаб чиқишда ишлаб чиқариш жараёнининг унумдорлигини ифодалашда қўлланилади</w:t>
            </w:r>
          </w:p>
          <w:p w:rsidR="006C1444" w:rsidRDefault="006C1444" w:rsidP="00ED6A10">
            <w:pPr>
              <w:widowControl/>
              <w:ind w:firstLine="0"/>
              <w:rPr>
                <w:rFonts w:ascii="Bodo_uzb" w:hAnsi="Bodo_uzb"/>
                <w:sz w:val="28"/>
              </w:rPr>
            </w:pPr>
            <w:r>
              <w:rPr>
                <w:rFonts w:ascii="Bodo_uzb" w:hAnsi="Bodo_uzb"/>
                <w:b/>
                <w:sz w:val="28"/>
              </w:rPr>
              <w:t xml:space="preserve">Афзаллиги </w:t>
            </w:r>
            <w:r>
              <w:rPr>
                <w:rFonts w:ascii="Bodo_uzb" w:hAnsi="Bodo_uzb"/>
                <w:sz w:val="28"/>
              </w:rPr>
              <w:t>– қулай, тушунарли, маҳсулот ишлаб чиқариш жараёнининг хусусиятларини акс эттиради.</w:t>
            </w:r>
          </w:p>
          <w:p w:rsidR="006C1444" w:rsidRDefault="006C1444" w:rsidP="00ED6A10">
            <w:pPr>
              <w:widowControl/>
              <w:ind w:firstLine="0"/>
              <w:rPr>
                <w:rFonts w:ascii="Bodo_uzb" w:hAnsi="Bodo_uzb"/>
                <w:i/>
                <w:sz w:val="28"/>
              </w:rPr>
            </w:pPr>
            <w:r>
              <w:rPr>
                <w:rFonts w:ascii="Bodo_uzb" w:hAnsi="Bodo_uzb"/>
                <w:b/>
                <w:sz w:val="28"/>
              </w:rPr>
              <w:t xml:space="preserve">Камчилиги </w:t>
            </w:r>
            <w:r>
              <w:rPr>
                <w:rFonts w:ascii="Bodo_uzb" w:hAnsi="Bodo_uzb"/>
                <w:sz w:val="28"/>
              </w:rPr>
              <w:t>– кенг миқёсда қўллаш мумкин эмас, чунки иқтисодиётнинг  кўплаб тармоқлари, аксарият корхоналар фақат бир хил маҳсулот ишлаб чиқаришга ихтисослашмаган.</w:t>
            </w:r>
          </w:p>
        </w:tc>
      </w:tr>
      <w:tr w:rsidR="006C1444" w:rsidTr="00ED6A10">
        <w:tblPrEx>
          <w:tblCellMar>
            <w:top w:w="0" w:type="dxa"/>
            <w:bottom w:w="0" w:type="dxa"/>
          </w:tblCellMar>
        </w:tblPrEx>
        <w:tc>
          <w:tcPr>
            <w:tcW w:w="1134" w:type="dxa"/>
          </w:tcPr>
          <w:p w:rsidR="006C1444" w:rsidRDefault="006C1444" w:rsidP="00ED6A10">
            <w:pPr>
              <w:pStyle w:val="a8"/>
              <w:tabs>
                <w:tab w:val="clear" w:pos="4153"/>
                <w:tab w:val="clear" w:pos="8306"/>
              </w:tabs>
              <w:rPr>
                <w:rFonts w:ascii="Bodo_uzb" w:hAnsi="Bodo_uzb"/>
                <w:noProof w:val="0"/>
              </w:rPr>
            </w:pPr>
            <w:r>
              <w:rPr>
                <w:rFonts w:ascii="Bodo_uzb" w:hAnsi="Bodo_uzb"/>
                <w:noProof w:val="0"/>
              </w:rPr>
              <w:t>қиймат усул</w:t>
            </w:r>
          </w:p>
        </w:tc>
        <w:tc>
          <w:tcPr>
            <w:tcW w:w="8364" w:type="dxa"/>
          </w:tcPr>
          <w:p w:rsidR="006C1444" w:rsidRDefault="006C1444" w:rsidP="00ED6A10">
            <w:pPr>
              <w:widowControl/>
              <w:ind w:firstLine="0"/>
              <w:rPr>
                <w:rFonts w:ascii="Bodo_uzb" w:hAnsi="Bodo_uzb"/>
                <w:i/>
                <w:sz w:val="28"/>
              </w:rPr>
            </w:pPr>
            <w:r>
              <w:rPr>
                <w:rFonts w:ascii="Bodo_uzb" w:hAnsi="Bodo_uzb"/>
                <w:i/>
                <w:sz w:val="28"/>
              </w:rPr>
              <w:t>Турдош бўлмаган маҳсулотларни ишлаб чиқариш самарадорлигини ифодалаш кўрсаткичларидан бири бўлиб, қиймат (пул) бирлигида ўлчанади.</w:t>
            </w:r>
          </w:p>
          <w:p w:rsidR="006C1444" w:rsidRDefault="006C1444" w:rsidP="00ED6A10">
            <w:pPr>
              <w:widowControl/>
              <w:ind w:firstLine="0"/>
              <w:rPr>
                <w:rFonts w:ascii="Bodo_uzb" w:hAnsi="Bodo_uzb"/>
                <w:sz w:val="28"/>
              </w:rPr>
            </w:pPr>
            <w:r>
              <w:rPr>
                <w:rFonts w:ascii="Bodo_uzb" w:hAnsi="Bodo_uzb"/>
                <w:b/>
                <w:sz w:val="28"/>
              </w:rPr>
              <w:t xml:space="preserve">Афзаллиги – </w:t>
            </w:r>
            <w:r>
              <w:rPr>
                <w:rFonts w:ascii="Bodo_uzb" w:hAnsi="Bodo_uzb"/>
                <w:sz w:val="28"/>
              </w:rPr>
              <w:t>меҳнат унумдорлигини тармоқлар бўйича, турли маҳсулотлар ишлаб чиқарувчи кохоналарда ўлчаш имконини беради.</w:t>
            </w:r>
          </w:p>
          <w:p w:rsidR="006C1444" w:rsidRDefault="006C1444" w:rsidP="00ED6A10">
            <w:pPr>
              <w:widowControl/>
              <w:ind w:firstLine="0"/>
              <w:rPr>
                <w:rFonts w:ascii="Bodo_uzb" w:hAnsi="Bodo_uzb"/>
                <w:sz w:val="28"/>
              </w:rPr>
            </w:pPr>
            <w:r>
              <w:rPr>
                <w:rFonts w:ascii="Bodo_uzb" w:hAnsi="Bodo_uzb"/>
                <w:b/>
                <w:sz w:val="28"/>
              </w:rPr>
              <w:t xml:space="preserve">Камчилиги – </w:t>
            </w:r>
            <w:r>
              <w:rPr>
                <w:rFonts w:ascii="Bodo_uzb" w:hAnsi="Bodo_uzb"/>
                <w:sz w:val="28"/>
              </w:rPr>
              <w:t xml:space="preserve">инфляция жараёнлари аниқ ҳисобга олинмаса, </w:t>
            </w:r>
            <w:r>
              <w:rPr>
                <w:rFonts w:ascii="Bodo_uzb" w:hAnsi="Bodo_uzb"/>
                <w:sz w:val="28"/>
              </w:rPr>
              <w:lastRenderedPageBreak/>
              <w:t xml:space="preserve">олинган кўрсаткич тахминий натижага эга бўлади; маҳсулот ишлаб чиқаришдаги ички, таркибий сифат ўзгаришлари аниқ акс этмайди.   </w:t>
            </w:r>
          </w:p>
        </w:tc>
      </w:tr>
      <w:tr w:rsidR="006C1444" w:rsidTr="00ED6A10">
        <w:tblPrEx>
          <w:tblCellMar>
            <w:top w:w="0" w:type="dxa"/>
            <w:bottom w:w="0" w:type="dxa"/>
          </w:tblCellMar>
        </w:tblPrEx>
        <w:tc>
          <w:tcPr>
            <w:tcW w:w="1134" w:type="dxa"/>
          </w:tcPr>
          <w:p w:rsidR="006C1444" w:rsidRDefault="006C1444" w:rsidP="00ED6A10">
            <w:pPr>
              <w:pStyle w:val="a8"/>
              <w:tabs>
                <w:tab w:val="clear" w:pos="4153"/>
                <w:tab w:val="clear" w:pos="8306"/>
              </w:tabs>
              <w:rPr>
                <w:rFonts w:ascii="Bodo_uzb" w:hAnsi="Bodo_uzb"/>
                <w:noProof w:val="0"/>
              </w:rPr>
            </w:pPr>
            <w:r>
              <w:rPr>
                <w:rFonts w:ascii="Bodo_uzb" w:hAnsi="Bodo_uzb"/>
                <w:noProof w:val="0"/>
              </w:rPr>
              <w:lastRenderedPageBreak/>
              <w:t>Меҳнат усули</w:t>
            </w:r>
          </w:p>
        </w:tc>
        <w:tc>
          <w:tcPr>
            <w:tcW w:w="8364" w:type="dxa"/>
          </w:tcPr>
          <w:p w:rsidR="006C1444" w:rsidRDefault="006C1444" w:rsidP="00ED6A10">
            <w:pPr>
              <w:widowControl/>
              <w:ind w:firstLine="0"/>
              <w:rPr>
                <w:rFonts w:ascii="Bodo_uzb" w:hAnsi="Bodo_uzb"/>
                <w:i/>
                <w:sz w:val="28"/>
              </w:rPr>
            </w:pPr>
            <w:r>
              <w:rPr>
                <w:rFonts w:ascii="Bodo_uzb" w:hAnsi="Bodo_uzb"/>
                <w:i/>
                <w:sz w:val="28"/>
              </w:rPr>
              <w:t>(норма-соатларида ифодаланувчи) Ишлаб чиқарилган маҳсулотнинг унга кетган ҳақиқий вақт сарфига нисбатидан иборат бўлиб, маҳсулот ишлаб чиқаришга кетган меҳнат сарфини унумдорлик нуқтаи назаридан баҳолаш имконини беради.</w:t>
            </w:r>
          </w:p>
          <w:p w:rsidR="006C1444" w:rsidRDefault="006C1444" w:rsidP="00ED6A10">
            <w:pPr>
              <w:widowControl/>
              <w:ind w:firstLine="0"/>
              <w:rPr>
                <w:rFonts w:ascii="Bodo_uzb" w:hAnsi="Bodo_uzb"/>
                <w:sz w:val="28"/>
              </w:rPr>
            </w:pPr>
            <w:r>
              <w:rPr>
                <w:rFonts w:ascii="Bodo_uzb" w:hAnsi="Bodo_uzb"/>
                <w:b/>
                <w:sz w:val="28"/>
              </w:rPr>
              <w:t xml:space="preserve">Афзаллиги – </w:t>
            </w:r>
            <w:r>
              <w:rPr>
                <w:rFonts w:ascii="Bodo_uzb" w:hAnsi="Bodo_uzb"/>
                <w:sz w:val="28"/>
              </w:rPr>
              <w:t>иқтисодиётнинг барча соҳаларида ишлатилиши мумкин, таққослашга жуда ўнғай.</w:t>
            </w:r>
          </w:p>
          <w:p w:rsidR="006C1444" w:rsidRDefault="006C1444" w:rsidP="00ED6A10">
            <w:pPr>
              <w:widowControl/>
              <w:ind w:firstLine="0"/>
              <w:rPr>
                <w:rFonts w:ascii="Bodo_uzb" w:hAnsi="Bodo_uzb"/>
                <w:sz w:val="28"/>
              </w:rPr>
            </w:pPr>
            <w:r>
              <w:rPr>
                <w:rFonts w:ascii="Bodo_uzb" w:hAnsi="Bodo_uzb"/>
                <w:b/>
                <w:sz w:val="28"/>
              </w:rPr>
              <w:t xml:space="preserve">Камчилиги - </w:t>
            </w:r>
            <w:r>
              <w:rPr>
                <w:rFonts w:ascii="Bodo_uzb" w:hAnsi="Bodo_uzb"/>
                <w:sz w:val="28"/>
              </w:rPr>
              <w:t xml:space="preserve"> бу усулда меҳнат унумдорлигини ўлчаш жуда қийин ва кўп вақтни, харажатни талаб қилувчи ўлчаш ва ҳисоб ишларини талаб этади.</w:t>
            </w:r>
          </w:p>
        </w:tc>
      </w:tr>
    </w:tbl>
    <w:p w:rsidR="006C1444" w:rsidRPr="009B5533" w:rsidRDefault="006C1444" w:rsidP="006C1444">
      <w:pPr>
        <w:widowControl/>
        <w:ind w:firstLine="709"/>
        <w:rPr>
          <w:rFonts w:ascii="Bodo_uzb" w:hAnsi="Bodo_uzb"/>
          <w:sz w:val="28"/>
        </w:rPr>
      </w:pPr>
    </w:p>
    <w:p w:rsidR="006C1444" w:rsidRDefault="006C1444" w:rsidP="006C1444">
      <w:pPr>
        <w:widowControl/>
        <w:ind w:firstLine="709"/>
        <w:rPr>
          <w:rFonts w:ascii="Bodo_uzb" w:hAnsi="Bodo_uzb"/>
          <w:sz w:val="28"/>
        </w:rPr>
      </w:pPr>
      <w:r>
        <w:rPr>
          <w:rFonts w:ascii="Bodo_uzb" w:hAnsi="Bodo_uzb"/>
          <w:sz w:val="28"/>
        </w:rPr>
        <w:t>Ишлаб</w:t>
      </w:r>
      <w:r w:rsidRPr="009B5533">
        <w:rPr>
          <w:rFonts w:ascii="Bodo_uzb" w:hAnsi="Bodo_uzb"/>
          <w:sz w:val="28"/>
        </w:rPr>
        <w:t xml:space="preserve"> </w:t>
      </w:r>
      <w:r>
        <w:rPr>
          <w:rFonts w:ascii="Bodo_uzb" w:hAnsi="Bodo_uzb"/>
          <w:sz w:val="28"/>
        </w:rPr>
        <w:t>чиқариш</w:t>
      </w:r>
      <w:r w:rsidRPr="009B5533">
        <w:rPr>
          <w:rFonts w:ascii="Bodo_uzb" w:hAnsi="Bodo_uzb"/>
          <w:sz w:val="28"/>
        </w:rPr>
        <w:t xml:space="preserve"> </w:t>
      </w:r>
      <w:r>
        <w:rPr>
          <w:rFonts w:ascii="Bodo_uzb" w:hAnsi="Bodo_uzb"/>
          <w:sz w:val="28"/>
        </w:rPr>
        <w:t>ҳажмлари</w:t>
      </w:r>
      <w:r w:rsidRPr="009B5533">
        <w:rPr>
          <w:rFonts w:ascii="Bodo_uzb" w:hAnsi="Bodo_uzb"/>
          <w:sz w:val="28"/>
        </w:rPr>
        <w:t xml:space="preserve"> </w:t>
      </w:r>
      <w:r>
        <w:rPr>
          <w:rFonts w:ascii="Bodo_uzb" w:hAnsi="Bodo_uzb"/>
          <w:sz w:val="28"/>
        </w:rPr>
        <w:t>ва</w:t>
      </w:r>
      <w:r w:rsidRPr="009B5533">
        <w:rPr>
          <w:rFonts w:ascii="Bodo_uzb" w:hAnsi="Bodo_uzb"/>
          <w:sz w:val="28"/>
        </w:rPr>
        <w:t xml:space="preserve"> </w:t>
      </w:r>
      <w:r>
        <w:rPr>
          <w:rFonts w:ascii="Bodo_uzb" w:hAnsi="Bodo_uzb"/>
          <w:sz w:val="28"/>
        </w:rPr>
        <w:t>меҳнат</w:t>
      </w:r>
      <w:r w:rsidRPr="009B5533">
        <w:rPr>
          <w:rFonts w:ascii="Bodo_uzb" w:hAnsi="Bodo_uzb"/>
          <w:sz w:val="28"/>
        </w:rPr>
        <w:t xml:space="preserve"> </w:t>
      </w:r>
      <w:r>
        <w:rPr>
          <w:rFonts w:ascii="Bodo_uzb" w:hAnsi="Bodo_uzb"/>
          <w:sz w:val="28"/>
        </w:rPr>
        <w:t>унумдорлигини</w:t>
      </w:r>
      <w:r w:rsidRPr="009B5533">
        <w:rPr>
          <w:rFonts w:ascii="Bodo_uzb" w:hAnsi="Bodo_uzb"/>
          <w:sz w:val="28"/>
        </w:rPr>
        <w:t xml:space="preserve"> </w:t>
      </w:r>
      <w:r>
        <w:rPr>
          <w:rFonts w:ascii="Bodo_uzb" w:hAnsi="Bodo_uzb"/>
          <w:sz w:val="28"/>
        </w:rPr>
        <w:t>ўлчашнинг</w:t>
      </w:r>
      <w:r w:rsidRPr="009B5533">
        <w:rPr>
          <w:rFonts w:ascii="Bodo_uzb" w:hAnsi="Bodo_uzb"/>
          <w:sz w:val="28"/>
        </w:rPr>
        <w:t xml:space="preserve"> </w:t>
      </w:r>
      <w:r>
        <w:rPr>
          <w:rFonts w:ascii="Bodo_uzb" w:hAnsi="Bodo_uzb"/>
          <w:sz w:val="28"/>
        </w:rPr>
        <w:t>қиймат</w:t>
      </w:r>
      <w:r w:rsidRPr="009B5533">
        <w:rPr>
          <w:rFonts w:ascii="Bodo_uzb" w:hAnsi="Bodo_uzb"/>
          <w:sz w:val="28"/>
        </w:rPr>
        <w:t xml:space="preserve"> </w:t>
      </w:r>
      <w:r>
        <w:rPr>
          <w:rFonts w:ascii="Bodo_uzb" w:hAnsi="Bodo_uzb"/>
          <w:sz w:val="28"/>
        </w:rPr>
        <w:t>усули</w:t>
      </w:r>
      <w:r w:rsidRPr="009B5533">
        <w:rPr>
          <w:rFonts w:ascii="Bodo_uzb" w:hAnsi="Bodo_uzb"/>
          <w:sz w:val="28"/>
        </w:rPr>
        <w:t xml:space="preserve"> </w:t>
      </w:r>
      <w:r>
        <w:rPr>
          <w:rFonts w:ascii="Bodo_uzb" w:hAnsi="Bodo_uzb"/>
          <w:sz w:val="28"/>
        </w:rPr>
        <w:t>бирмунча</w:t>
      </w:r>
      <w:r w:rsidRPr="009B5533">
        <w:rPr>
          <w:rFonts w:ascii="Bodo_uzb" w:hAnsi="Bodo_uzb"/>
          <w:sz w:val="28"/>
        </w:rPr>
        <w:t xml:space="preserve"> </w:t>
      </w:r>
      <w:r>
        <w:rPr>
          <w:rFonts w:ascii="Bodo_uzb" w:hAnsi="Bodo_uzb"/>
          <w:sz w:val="28"/>
        </w:rPr>
        <w:t>мураккаб</w:t>
      </w:r>
      <w:r w:rsidRPr="009B5533">
        <w:rPr>
          <w:rFonts w:ascii="Bodo_uzb" w:hAnsi="Bodo_uzb"/>
          <w:sz w:val="28"/>
        </w:rPr>
        <w:t xml:space="preserve"> </w:t>
      </w:r>
      <w:r>
        <w:rPr>
          <w:rFonts w:ascii="Bodo_uzb" w:hAnsi="Bodo_uzb"/>
          <w:sz w:val="28"/>
        </w:rPr>
        <w:t>ишлаб</w:t>
      </w:r>
      <w:r w:rsidRPr="009B5533">
        <w:rPr>
          <w:rFonts w:ascii="Bodo_uzb" w:hAnsi="Bodo_uzb"/>
          <w:sz w:val="28"/>
        </w:rPr>
        <w:t xml:space="preserve"> </w:t>
      </w:r>
      <w:r>
        <w:rPr>
          <w:rFonts w:ascii="Bodo_uzb" w:hAnsi="Bodo_uzb"/>
          <w:sz w:val="28"/>
        </w:rPr>
        <w:t>чиқариш</w:t>
      </w:r>
      <w:r w:rsidRPr="009B5533">
        <w:rPr>
          <w:rFonts w:ascii="Bodo_uzb" w:hAnsi="Bodo_uzb"/>
          <w:sz w:val="28"/>
        </w:rPr>
        <w:t xml:space="preserve"> </w:t>
      </w:r>
      <w:r>
        <w:rPr>
          <w:rFonts w:ascii="Bodo_uzb" w:hAnsi="Bodo_uzb"/>
          <w:sz w:val="28"/>
        </w:rPr>
        <w:t>ҳажмларини</w:t>
      </w:r>
      <w:r w:rsidRPr="009B5533">
        <w:rPr>
          <w:rFonts w:ascii="Bodo_uzb" w:hAnsi="Bodo_uzb"/>
          <w:sz w:val="28"/>
        </w:rPr>
        <w:t xml:space="preserve"> </w:t>
      </w:r>
      <w:r>
        <w:rPr>
          <w:rFonts w:ascii="Bodo_uzb" w:hAnsi="Bodo_uzb"/>
          <w:sz w:val="28"/>
        </w:rPr>
        <w:t>ҳисоблашда</w:t>
      </w:r>
      <w:r w:rsidRPr="009B5533">
        <w:rPr>
          <w:rFonts w:ascii="Bodo_uzb" w:hAnsi="Bodo_uzb"/>
          <w:sz w:val="28"/>
        </w:rPr>
        <w:t xml:space="preserve"> </w:t>
      </w:r>
      <w:r>
        <w:rPr>
          <w:rFonts w:ascii="Bodo_uzb" w:hAnsi="Bodo_uzb"/>
          <w:sz w:val="28"/>
        </w:rPr>
        <w:t>энг</w:t>
      </w:r>
      <w:r w:rsidRPr="009B5533">
        <w:rPr>
          <w:rFonts w:ascii="Bodo_uzb" w:hAnsi="Bodo_uzb"/>
          <w:sz w:val="28"/>
        </w:rPr>
        <w:t xml:space="preserve"> </w:t>
      </w:r>
      <w:r>
        <w:rPr>
          <w:rFonts w:ascii="Bodo_uzb" w:hAnsi="Bodo_uzb"/>
          <w:sz w:val="28"/>
        </w:rPr>
        <w:t>мақбул</w:t>
      </w:r>
      <w:r w:rsidRPr="009B5533">
        <w:rPr>
          <w:rFonts w:ascii="Bodo_uzb" w:hAnsi="Bodo_uzb"/>
          <w:sz w:val="28"/>
        </w:rPr>
        <w:t xml:space="preserve"> </w:t>
      </w:r>
      <w:r>
        <w:rPr>
          <w:rFonts w:ascii="Bodo_uzb" w:hAnsi="Bodo_uzb"/>
          <w:sz w:val="28"/>
        </w:rPr>
        <w:t>усулни</w:t>
      </w:r>
      <w:r w:rsidRPr="009B5533">
        <w:rPr>
          <w:rFonts w:ascii="Bodo_uzb" w:hAnsi="Bodo_uzb"/>
          <w:sz w:val="28"/>
        </w:rPr>
        <w:t xml:space="preserve"> </w:t>
      </w:r>
      <w:r>
        <w:rPr>
          <w:rFonts w:ascii="Bodo_uzb" w:hAnsi="Bodo_uzb"/>
          <w:sz w:val="28"/>
        </w:rPr>
        <w:t>муайян</w:t>
      </w:r>
      <w:r w:rsidRPr="009B5533">
        <w:rPr>
          <w:rFonts w:ascii="Bodo_uzb" w:hAnsi="Bodo_uzb"/>
          <w:sz w:val="28"/>
        </w:rPr>
        <w:t xml:space="preserve"> </w:t>
      </w:r>
      <w:r>
        <w:rPr>
          <w:rFonts w:ascii="Bodo_uzb" w:hAnsi="Bodo_uzb"/>
          <w:sz w:val="28"/>
        </w:rPr>
        <w:t>шарт</w:t>
      </w:r>
      <w:r w:rsidRPr="009B5533">
        <w:rPr>
          <w:rFonts w:ascii="Bodo_uzb" w:hAnsi="Bodo_uzb"/>
          <w:sz w:val="28"/>
        </w:rPr>
        <w:t>-</w:t>
      </w:r>
      <w:r>
        <w:rPr>
          <w:rFonts w:ascii="Bodo_uzb" w:hAnsi="Bodo_uzb"/>
          <w:sz w:val="28"/>
        </w:rPr>
        <w:t>шароитлардан</w:t>
      </w:r>
      <w:r w:rsidRPr="009B5533">
        <w:rPr>
          <w:rFonts w:ascii="Bodo_uzb" w:hAnsi="Bodo_uzb"/>
          <w:sz w:val="28"/>
        </w:rPr>
        <w:t xml:space="preserve"> </w:t>
      </w:r>
      <w:r>
        <w:rPr>
          <w:rFonts w:ascii="Bodo_uzb" w:hAnsi="Bodo_uzb"/>
          <w:sz w:val="28"/>
        </w:rPr>
        <w:t>келиб</w:t>
      </w:r>
      <w:r w:rsidRPr="009B5533">
        <w:rPr>
          <w:rFonts w:ascii="Bodo_uzb" w:hAnsi="Bodo_uzb"/>
          <w:sz w:val="28"/>
        </w:rPr>
        <w:t xml:space="preserve">  </w:t>
      </w:r>
      <w:r>
        <w:rPr>
          <w:rFonts w:ascii="Bodo_uzb" w:hAnsi="Bodo_uzb"/>
          <w:sz w:val="28"/>
        </w:rPr>
        <w:t>чиқиб</w:t>
      </w:r>
      <w:r w:rsidRPr="009B5533">
        <w:rPr>
          <w:rFonts w:ascii="Bodo_uzb" w:hAnsi="Bodo_uzb"/>
          <w:sz w:val="28"/>
        </w:rPr>
        <w:t xml:space="preserve"> </w:t>
      </w:r>
      <w:r>
        <w:rPr>
          <w:rFonts w:ascii="Bodo_uzb" w:hAnsi="Bodo_uzb"/>
          <w:sz w:val="28"/>
        </w:rPr>
        <w:t>танлаш</w:t>
      </w:r>
      <w:r w:rsidRPr="009B5533">
        <w:rPr>
          <w:rFonts w:ascii="Bodo_uzb" w:hAnsi="Bodo_uzb"/>
          <w:sz w:val="28"/>
        </w:rPr>
        <w:t xml:space="preserve"> </w:t>
      </w:r>
      <w:r>
        <w:rPr>
          <w:rFonts w:ascii="Bodo_uzb" w:hAnsi="Bodo_uzb"/>
          <w:sz w:val="28"/>
        </w:rPr>
        <w:t>мумкин</w:t>
      </w:r>
      <w:r w:rsidRPr="009B5533">
        <w:rPr>
          <w:rFonts w:ascii="Bodo_uzb" w:hAnsi="Bodo_uzb"/>
          <w:sz w:val="28"/>
        </w:rPr>
        <w:t xml:space="preserve">. </w:t>
      </w:r>
      <w:r>
        <w:rPr>
          <w:rFonts w:ascii="Bodo_uzb" w:hAnsi="Bodo_uzb"/>
          <w:sz w:val="28"/>
        </w:rPr>
        <w:t>Ишлаб чиқариш ҳажмларини  ўлчашнинг энг кўп қўлланадиган усули ялпи, товар ва сотилган маҳсулотлар кўрсаткичларидир. Бу хил улгуржи нархларда «завод усули» бўйича ҳисобланган ялпи маҳсулот товар маҳсулотдан тугалланмаган ишлаб чиқариш қолдиқларини ўлчаш билан, сотилган маҳсулот товар маҳсулотдан сотиш учун мўлжалланган, лекин сотилмаган товар қолдиқлари суммаси билан фарқ қилади. Шундай қилиб, маҳсулот ишлаб чиқариш нормаси ялпи маҳсулот бўйича аниқланганда энг аниқ натижалар келиб чиққандай туюлади. Бироқ, бозор иқтисодиёти  шароитида унумдорликни сотилган маҳсулот ҳажми бўйича ҳисоблаш анча муҳимроқдир, чунки тугалланмаган ишлаб чиқаришнинг кўпайиши ва сотилмаган маҳсулот қолдиқларининг тўпланиб қолиши ижобий иқтисодий аҳамиятга эга эмас. Ялпи товар ва сотилган маҳсулот ишлаб чиқариш ҳажмлари ва нормаларини ўлчашнинг камчилиги шундан иборатки, улгуржи нархлар барча моддий харажатларнинг қийматини ўз ичига олади. Ватанимиз тажрибасида ишлаб чиқарилаётган маҳсулотларнинг ҳажм кўрсаткичлари фақат жонли меҳнат билан боғлиқ бўлганлиги сабабли фойдалинаётган материаллар сиғимининг ва қиймат кўрсаткичларининг ўзгаришига дучор бўлмоқда. Моддий харажатларнинг ҳар қандай кўпайиши (хоҳ у анча қимматбаҳо маталл бўлсин ёки бошқа корхоналар билан кооперация бўйича маҳсулот етказиб бериш ва сотиш бўлсин) барибир меҳнат унумдорлигининг ортиб бориш ҳақида тасаввур беради. Материал сиғимининг камайиши эса, мазкур кўрсаткичнинг пасайиши ҳақида тасаввур уйғотади.</w:t>
      </w:r>
    </w:p>
    <w:p w:rsidR="006C1444" w:rsidRDefault="006C1444" w:rsidP="006C1444">
      <w:pPr>
        <w:widowControl/>
        <w:ind w:firstLine="709"/>
        <w:rPr>
          <w:rFonts w:ascii="Bodo_uzb" w:hAnsi="Bodo_uzb"/>
          <w:sz w:val="28"/>
        </w:rPr>
      </w:pPr>
      <w:r>
        <w:rPr>
          <w:rFonts w:ascii="Bodo_uzb" w:hAnsi="Bodo_uzb"/>
          <w:sz w:val="28"/>
        </w:rPr>
        <w:t xml:space="preserve">Меҳнат унумдорлигини ўлчашда материал сиғимининг ўзгариши ишлаб чиқарилаётган маҳсулотнинг ҳажм кўрсаткичига ва маҳсулот ишлаб чиқариш нормасига салбий таъсир кўрсатишига барҳам бериш учун қўшимча ўлчов усулларидан фойдаланилади: шартли соф, норматив соф </w:t>
      </w:r>
      <w:r>
        <w:rPr>
          <w:rFonts w:ascii="Bodo_uzb" w:hAnsi="Bodo_uzb"/>
          <w:sz w:val="28"/>
        </w:rPr>
        <w:lastRenderedPageBreak/>
        <w:t>маҳсулот бўйича ва ишлов беришдаги норматив қиймат усуллари татбиқ этилади. Бу усулларни қўллаш материал сиғими ўзгаришлари салбий таъсирини тўлиқ ёки қисман барҳам топтиради.  Шунга қарамай уларнинг ҳар бири муайян камчиликка эга, биронтаси ҳам бозор иқтисодиёти талабларига тўлиқ жавоб бермайди.</w:t>
      </w:r>
    </w:p>
    <w:p w:rsidR="006C1444" w:rsidRDefault="006C1444" w:rsidP="006C1444">
      <w:pPr>
        <w:widowControl/>
        <w:ind w:firstLine="709"/>
        <w:rPr>
          <w:rFonts w:ascii="Bodo_uzb" w:hAnsi="Bodo_uzb"/>
          <w:sz w:val="28"/>
        </w:rPr>
      </w:pPr>
      <w:r>
        <w:rPr>
          <w:rFonts w:ascii="Bodo_uzb" w:hAnsi="Bodo_uzb"/>
          <w:sz w:val="28"/>
        </w:rPr>
        <w:t>Меҳнат унумдорлигини қиймат усулида аниқлаш учун фойдаланиладиган шартли соф маҳсулот кўрсаткичида ялпи маҳсулот қийматидан хом ашё, бутловчи ашёлар, энергия, ёқилғи ва ҳоказоларга қилинган бевосита харажатларни чегириб ташланади. Шу билан бирга бу кўрсаткичдан иш ҳақи, асосий фондларнинг эскириши ва фойда чегирилмайди. Бу ерда моддий харажатлар ўзгариши барҳам топтирилади, лекин фойда ва амортизациянинг салмоғи ортади. Уларнинг ўзгариши эса маҳсулот ишлаб чиқариш ҳажми ва меҳнат унумдорлиги кўрсаткичларини бирмунча сохталаштириши мумкин.</w:t>
      </w:r>
    </w:p>
    <w:p w:rsidR="006C1444" w:rsidRDefault="006C1444" w:rsidP="006C1444">
      <w:pPr>
        <w:widowControl/>
        <w:ind w:firstLine="709"/>
        <w:rPr>
          <w:rFonts w:ascii="Bodo_uzb" w:hAnsi="Bodo_uzb"/>
          <w:sz w:val="28"/>
        </w:rPr>
      </w:pPr>
      <w:r>
        <w:rPr>
          <w:rFonts w:ascii="Bodo_uzb" w:hAnsi="Bodo_uzb"/>
          <w:sz w:val="28"/>
        </w:rPr>
        <w:t>Меҳнат унумдорлигини аниқлашда фойдаланиладиган соф маҳсулот кўрсаткичида ялпи маҳсулот қийматидан  барча моддий харажатларни, шу жумладан, амортизация ажратмаларини ҳам чиқариб ташлаш йўли билан ҳисоблаб чиқилади. Харажатларни ва меҳнат унумдорлгини ҳисоблашда аввалги меҳнат харажатларининг сохталаштирувчи таъсири тўла-тўкис барҳам топтирилади, лекин фойданинг салмоғи жиддий равишда ортади. Шунинг учун турли маҳсулот хилларининг турлича фойда бериши шароитида айнан фойда соф маҳсулот ва меҳнат унумдорлиги кўрсаткичларини сохталаштиришда асосий роль ўйнайди. Шуни айтиш кифояки, фойданинг турличалиги мамлакатимиз халқ хўжалиги учун хос бўлиб, у шўролар ҳукмронлиги даврида марказлашган режалаштириш доирасида ривожланиб келган эди. Унда фойда ва қийматнинг ўртача нормаси бўйича мавжуд бўлган тенгламага амал қилинмас эди. Кўпгина хорижий мамлакатларда олинган фойда даражаси муҳим фарқлар йўқлиги туфайли соф маҳсулот усулини маҳсулот ҳажмлари ва меҳнат унумдорлигини аниқлаш учун батамом мақбул деб ҳисоблайдилар.</w:t>
      </w:r>
    </w:p>
    <w:p w:rsidR="006C1444" w:rsidRDefault="006C1444" w:rsidP="006C1444">
      <w:pPr>
        <w:widowControl/>
        <w:ind w:firstLine="709"/>
        <w:rPr>
          <w:rFonts w:ascii="Bodo_uzb" w:hAnsi="Bodo_uzb"/>
          <w:sz w:val="28"/>
        </w:rPr>
      </w:pPr>
      <w:r>
        <w:rPr>
          <w:rFonts w:ascii="Bodo_uzb" w:hAnsi="Bodo_uzb"/>
          <w:sz w:val="28"/>
        </w:rPr>
        <w:t>Лекин, ҳатто, бозор иқтисодиёти қарор топган мамлакатларда ҳам соф маҳсулот кўрсаткичи товар ёки ялпи маҳсулот кўрсаткичларига нисбатан нархларнинг тебраниб туришига анча таъсир кўрсатади.</w:t>
      </w:r>
    </w:p>
    <w:p w:rsidR="006C1444" w:rsidRDefault="006C1444" w:rsidP="006C1444">
      <w:pPr>
        <w:widowControl/>
        <w:ind w:firstLine="709"/>
        <w:rPr>
          <w:rFonts w:ascii="Bodo_uzb" w:hAnsi="Bodo_uzb"/>
          <w:sz w:val="28"/>
        </w:rPr>
      </w:pPr>
      <w:r>
        <w:rPr>
          <w:rFonts w:ascii="Bodo_uzb" w:hAnsi="Bodo_uzb"/>
          <w:sz w:val="28"/>
        </w:rPr>
        <w:t xml:space="preserve">Меҳнат унумдорлгини аниқлашда фойдаланиладиган норматив соф маҳсулот кўрсаткичи соф маҳсулот кўрсаткичидан фарқли ўлароқ номатив иш ҳақини ва унга қўшиб ёзилган ҳақ, шунингдек, ўртача тармоқ фойдасини ўз ичига олади. Шунинг ҳисобига маҳсулот ҳар хил турларининг турлича фойда келтиришига барҳам берилади. Ушбу усулни қўлланиш тажрибасида муайян қийинчиликлар ва камчиликлар вужудга келади. </w:t>
      </w:r>
      <w:r>
        <w:rPr>
          <w:rFonts w:ascii="Bodo_uzb" w:hAnsi="Bodo_uzb"/>
          <w:b/>
          <w:sz w:val="28"/>
        </w:rPr>
        <w:t xml:space="preserve">Биринчидан, </w:t>
      </w:r>
      <w:r>
        <w:rPr>
          <w:rFonts w:ascii="Bodo_uzb" w:hAnsi="Bodo_uzb"/>
          <w:sz w:val="28"/>
        </w:rPr>
        <w:t xml:space="preserve">маҳсулотларнинг барча турларига улгуржи нархлар тизимига параллел равишда иш ҳақининг яхлит нормативлари тизимини яратиш зарурати пайдо бўлади. Оммавий ишлаб чиқаришда бу нарса қийинчилик туғдирмаса ҳам, доналик ва кичик серияли ишлаб чиқариш ва </w:t>
      </w:r>
      <w:r>
        <w:rPr>
          <w:rFonts w:ascii="Bodo_uzb" w:hAnsi="Bodo_uzb"/>
          <w:sz w:val="28"/>
        </w:rPr>
        <w:lastRenderedPageBreak/>
        <w:t xml:space="preserve">улардаги маҳсулот номенклатурасининг тез-тез ўзгариб туриши шароитида жиддий қийинчиликлар пайдо бўлади. </w:t>
      </w:r>
      <w:r>
        <w:rPr>
          <w:rFonts w:ascii="Bodo_uzb" w:hAnsi="Bodo_uzb"/>
          <w:b/>
          <w:sz w:val="28"/>
        </w:rPr>
        <w:t>Иккинчидан</w:t>
      </w:r>
      <w:r>
        <w:rPr>
          <w:rFonts w:ascii="Bodo_uzb" w:hAnsi="Bodo_uzb"/>
          <w:sz w:val="28"/>
        </w:rPr>
        <w:t xml:space="preserve">, норматив соф маҳсулот асосини ташкил этувчи иш ҳақи нормативларини ишлаб чиқишда мазкур нормативларни оширишга мойиллик пайдо бўлди. Бу эса меҳнат сарфлашнинг нисбатан кўпайишига, демак, меҳнат унумдорлигини ошириш суръатларининг секинлашувига олиб келди. </w:t>
      </w:r>
      <w:r>
        <w:rPr>
          <w:rFonts w:ascii="Bodo_uzb" w:hAnsi="Bodo_uzb"/>
          <w:b/>
          <w:sz w:val="28"/>
        </w:rPr>
        <w:t xml:space="preserve">Учинчидан, </w:t>
      </w:r>
      <w:r>
        <w:rPr>
          <w:rFonts w:ascii="Bodo_uzb" w:hAnsi="Bodo_uzb"/>
          <w:sz w:val="28"/>
        </w:rPr>
        <w:t xml:space="preserve">унумдорликнинг норматив соф маҳсулот кўррсаткичи корхоналар ишининг пировард молиявий натижалари билан заиф боғланган: маҳсулот ишлаб чиқариш нормаси ва меҳнат унумдорлиги ҳажмлари кўрсаткичига эга бўлиш, лекин моддий ресурсларнинг ортиқча сарфланиши туфайли фойдага эга бўлмаслик мумкин. Битта ана шу сабабнинг ўзиёқ норматив соф маҳсулот кўрсаткичидан, асосий усул сифатида фойдаланишни мақсадга мувофиқ қилиб қўяди. Ундан фақат таҳлил қилиш мақсадларида кенг фойдаланиш мумкин бўлади. </w:t>
      </w:r>
    </w:p>
    <w:p w:rsidR="006C1444" w:rsidRDefault="006C1444" w:rsidP="006C1444">
      <w:pPr>
        <w:widowControl/>
        <w:ind w:firstLine="709"/>
        <w:rPr>
          <w:rFonts w:ascii="Bodo_uzb" w:hAnsi="Bodo_uzb"/>
          <w:sz w:val="28"/>
        </w:rPr>
      </w:pPr>
      <w:r>
        <w:rPr>
          <w:rFonts w:ascii="Bodo_uzb" w:hAnsi="Bodo_uzb"/>
          <w:sz w:val="28"/>
        </w:rPr>
        <w:t xml:space="preserve">Меҳнат унумдорлигини ўлчашнинг қиймат усулида фойдаланиладиган ишлов беришнинг норматив қиймати кўрсаткичи енгил саноатда ишлаб чиқариш ҳажмларини аниқлаш учун қўлланилади. Ишлов бериш қиймати нормативларига ишлаб чиқаришдаги ишчиларнинг иш ҳақи ва уларга ёзиладиган қўшимча ҳақлар, цех харажатлари нормативи; умумзавод харажатлари нормативи киритилади.  </w:t>
      </w:r>
    </w:p>
    <w:p w:rsidR="006C1444" w:rsidRDefault="006C1444" w:rsidP="006C1444">
      <w:pPr>
        <w:widowControl/>
        <w:ind w:firstLine="0"/>
        <w:jc w:val="center"/>
        <w:rPr>
          <w:rFonts w:ascii="Bodo_uzb" w:hAnsi="Bodo_uzb"/>
          <w:b/>
          <w:sz w:val="28"/>
        </w:rPr>
      </w:pPr>
    </w:p>
    <w:p w:rsidR="006C1444" w:rsidRDefault="006C1444" w:rsidP="006C1444">
      <w:pPr>
        <w:widowControl/>
        <w:ind w:firstLine="0"/>
        <w:jc w:val="center"/>
        <w:rPr>
          <w:rFonts w:ascii="Bodo_uzb" w:hAnsi="Bodo_uzb"/>
          <w:b/>
          <w:sz w:val="28"/>
        </w:rPr>
      </w:pPr>
      <w:r>
        <w:rPr>
          <w:rFonts w:ascii="Bodo_uzb" w:hAnsi="Bodo_uzb"/>
          <w:b/>
          <w:sz w:val="28"/>
        </w:rPr>
        <w:t>2. Меҳнат унумдорлиги ўзгаришининг омиллари ва шарт-шароитлари</w:t>
      </w:r>
    </w:p>
    <w:p w:rsidR="006C1444" w:rsidRDefault="006C1444" w:rsidP="006C1444">
      <w:pPr>
        <w:widowControl/>
        <w:jc w:val="center"/>
        <w:rPr>
          <w:rFonts w:ascii="Bodo_uzb" w:hAnsi="Bodo_uzb"/>
          <w:b/>
          <w:sz w:val="28"/>
        </w:rPr>
      </w:pPr>
    </w:p>
    <w:p w:rsidR="006C1444" w:rsidRDefault="006C1444" w:rsidP="006C1444">
      <w:pPr>
        <w:widowControl/>
        <w:ind w:firstLine="709"/>
        <w:rPr>
          <w:rFonts w:ascii="Bodo_uzb" w:hAnsi="Bodo_uzb"/>
          <w:sz w:val="28"/>
        </w:rPr>
      </w:pPr>
      <w:r>
        <w:rPr>
          <w:rFonts w:ascii="Bodo_uzb" w:hAnsi="Bodo_uzb"/>
          <w:sz w:val="28"/>
        </w:rPr>
        <w:t>Меҳнат унумдорлиги – ривожланиб борувчи кўрсаткичдир. У кўпгина сабаблар ва омиллар таъсирида доимий равишда ўзгариб туради. Улардан бир хиллари меҳнат унумдорлиги ошишига ёрдам берса, бошқалари уни пасайтиришга сабаб бўлиши мумкин. Бундан ташқари, меҳнат унумдорлиги даражаси ва ўсишига меҳнат жараёни кечадиган шароит ҳам таъсир кўрсатиши мумкин. Шарт-шароитлар қулай бўлса, у ёки бу омилнинг таъсир этишини кучайтиради ёки ноқулай бўлса, бу таъсирни заифлаштиради. Масалан, табиий-иқлим шароитлари қишлоқ хўжалигидаги меҳнат натижаларига ва унинг унумдорлигига жиддий равишда таъсир кўрсатади. Ишлаб чиқариш воситаларининг мулкчилик шакллари билан боғлиқ бўлган ижтимоий шарт-шароитлар, шунингдек, ишлаб чиқариш муносабатлари билан боғлиқ бўлган шарт-шароитлар бошқа тенг шароитда ҳам меҳнат унумдорлигига жиддий равишда таъсир кўрсатиши мумкин.</w:t>
      </w:r>
    </w:p>
    <w:p w:rsidR="006C1444" w:rsidRDefault="006C1444" w:rsidP="006C1444">
      <w:pPr>
        <w:widowControl/>
        <w:ind w:firstLine="709"/>
        <w:rPr>
          <w:rFonts w:ascii="Bodo_uzb" w:hAnsi="Bodo_uzb"/>
          <w:sz w:val="28"/>
        </w:rPr>
      </w:pPr>
      <w:r>
        <w:rPr>
          <w:rFonts w:ascii="Bodo_uzb" w:hAnsi="Bodo_uzb"/>
          <w:sz w:val="28"/>
        </w:rPr>
        <w:t xml:space="preserve">Меҳнат унумдорлиги даражаси ва унинг динамикасига кўпгина омиллар таъсир қилади. </w:t>
      </w:r>
      <w:r>
        <w:rPr>
          <w:rFonts w:ascii="Bodo_uzb" w:hAnsi="Bodo_uzb"/>
          <w:b/>
          <w:sz w:val="28"/>
        </w:rPr>
        <w:t>Омиллар деб меҳнат унумдорлигининг ўзгаришига таъсир кўрсатадиган ҳаракатлантирувчи кучлар ёки сабабларга айтилади.</w:t>
      </w:r>
      <w:r>
        <w:rPr>
          <w:rFonts w:ascii="Bodo_uzb" w:hAnsi="Bodo_uzb"/>
          <w:sz w:val="28"/>
        </w:rPr>
        <w:t xml:space="preserve"> Улардан айримлари меҳнат унумдорлигининг ортишига ёрдам берса, бошқалари унумдорликнинг пасайишига сабаб бўлиши мумкин. Омилларнинг биринчи гуруҳига меҳнат воситалари </w:t>
      </w:r>
      <w:r>
        <w:rPr>
          <w:rFonts w:ascii="Bodo_uzb" w:hAnsi="Bodo_uzb"/>
          <w:sz w:val="28"/>
        </w:rPr>
        <w:lastRenderedPageBreak/>
        <w:t xml:space="preserve">самарасининг ортиши, меҳнат ва ишлаб чиқаришни ташкил этиш ва меҳнаткашлар ижтимоий гуруҳлари шароитининг яхшиланиши билан боғлиқ бўлган барча тадбирлар киради; иккинчи гуруҳи табиий шароитларнинг ноқулай таъсир кўрсатиши, ишлаб чиқариш ва меҳнатни ташкил этишдаги камчиликлар, ижтимоий шароитдаги салбий элементларнинг таъсир кўрсатишини ўз ичига олади киради. </w:t>
      </w:r>
    </w:p>
    <w:p w:rsidR="006C1444" w:rsidRDefault="006C1444" w:rsidP="006C1444">
      <w:pPr>
        <w:widowControl/>
        <w:ind w:firstLine="709"/>
        <w:rPr>
          <w:rFonts w:ascii="Bodo_uzb" w:hAnsi="Bodo_uzb"/>
          <w:sz w:val="28"/>
        </w:rPr>
      </w:pPr>
      <w:r>
        <w:rPr>
          <w:rFonts w:ascii="Bodo_uzb" w:hAnsi="Bodo_uzb"/>
          <w:sz w:val="28"/>
        </w:rPr>
        <w:t>Айрим корхона ёки ташкилот даражасидаги омилларни қараб чиққанда, уларнинг ҳаммасини ички ва ташқи омилларга бўлиш мумкин.</w:t>
      </w:r>
    </w:p>
    <w:p w:rsidR="006C1444" w:rsidRDefault="006C1444" w:rsidP="006C1444">
      <w:pPr>
        <w:widowControl/>
        <w:ind w:firstLine="709"/>
        <w:rPr>
          <w:rFonts w:ascii="Bodo_uzb" w:hAnsi="Bodo_uzb"/>
          <w:sz w:val="28"/>
        </w:rPr>
      </w:pPr>
      <w:r>
        <w:rPr>
          <w:rFonts w:ascii="Bodo_uzb" w:hAnsi="Bodo_uzb"/>
          <w:b/>
          <w:sz w:val="28"/>
        </w:rPr>
        <w:t>Ички омилларга</w:t>
      </w:r>
      <w:r>
        <w:rPr>
          <w:rFonts w:ascii="Bodo_uzb" w:hAnsi="Bodo_uzb"/>
          <w:sz w:val="28"/>
        </w:rPr>
        <w:t xml:space="preserve"> корхонанинг техника билан қуролланиш даражаси, қўлланилаётган технологиянинг самарадорлиги, меҳнат ва ишлаб чиқаришнинг энергия билан таъминланиши даражаси, татбиқ этилаётган рағбатлантириш тизимларининг таъсирчанлиги, кадрларни тайёрлаш ва малакасини ошириш, кадрлар таркибининг яхшиланиши каби корхона раҳбарларига боғлиқ бўлган барча нарсалар киради. </w:t>
      </w:r>
      <w:r>
        <w:rPr>
          <w:rFonts w:ascii="Bodo_uzb" w:hAnsi="Bodo_uzb"/>
          <w:b/>
          <w:sz w:val="28"/>
        </w:rPr>
        <w:t>Ташқи омилларга</w:t>
      </w:r>
      <w:r>
        <w:rPr>
          <w:rFonts w:ascii="Bodo_uzb" w:hAnsi="Bodo_uzb"/>
          <w:sz w:val="28"/>
        </w:rPr>
        <w:t xml:space="preserve"> қуйидагиларни киритиш мумкин: давлат буюртмалари ва бозордаги талаб ҳамда таклифларнинг ўзгариши муносабати билан маҳсулот хиллари ва уларнинг сермеҳнатлик даражаси ўзгариши; жамият ва минтақаларнинг ижтимоий-иқтисодий ўзгаришлари; меҳнатнинг кооперациялашув даражаси, моддий техника таъминоти, табиий шарт-шароитлар ва ҳоказолар.</w:t>
      </w:r>
    </w:p>
    <w:p w:rsidR="006C1444" w:rsidRDefault="006C1444" w:rsidP="006C1444">
      <w:pPr>
        <w:pStyle w:val="a3"/>
        <w:spacing w:line="240" w:lineRule="auto"/>
        <w:ind w:firstLine="709"/>
      </w:pPr>
      <w:r>
        <w:t xml:space="preserve">Барча омилларни ўз ички мазмуни ва моҳиятига кўра, учта гуруҳга бўлиш мумкин: моддий-техника; ташкилий ва ижтимоий-иқтисодий. Меҳнат унумдорлигини оширишнинг моддий асоси фан, техника ва технологияни ривожлантириш, уларнинг ютуқларини ишлаб чиқаришга жорий этишдир. Шунинг учун ҳам </w:t>
      </w:r>
      <w:r>
        <w:rPr>
          <w:b/>
        </w:rPr>
        <w:t>моддий-техника омиллари</w:t>
      </w:r>
      <w:r>
        <w:t xml:space="preserve"> гуруҳини, одатда, етакчи ва қолган барча омилларни белгиловчи гуруҳ деб қаралади.</w:t>
      </w:r>
    </w:p>
    <w:p w:rsidR="006C1444" w:rsidRDefault="006C1444" w:rsidP="006C1444">
      <w:pPr>
        <w:pStyle w:val="a3"/>
        <w:spacing w:line="240" w:lineRule="auto"/>
        <w:ind w:firstLine="709"/>
      </w:pPr>
      <w:r>
        <w:t xml:space="preserve">Меҳнат унумдорлигини оширишнинг </w:t>
      </w:r>
      <w:r>
        <w:rPr>
          <w:b/>
        </w:rPr>
        <w:t>моддий-техника омилларига</w:t>
      </w:r>
      <w:r>
        <w:t xml:space="preserve"> фан-техника тараққиётини узлуксиз ривожлантириш асосида меҳнатнинг техника ва энергия билан таъминланишини ошириш киради. Ишлаб чиқаришда фан-техника тараққиётининг асосий йўналишлари қуйидагилардир: ишлаб чиқаришнинг автоматлаштиришга ўтиш муносабати билан уни механизациялаш; меҳнатнинг энергия билан таъминланиш даражасини ошириш асосида машина ва асбоб-ускуналар қувватининг ортиши; ишлаб чиқаришни электрлаштириш; саноат ва қишлоқ хўжалигининг бир қанча тармоқларида ишлаб чиқаришни кимёлаштириш; бутунлай янги технологияларнинг яратилиши (улар ишлаб чиқариш интенсивлигини оширишни таъминлайди ва жонли меҳнат сарфини кескин қисқартиради); ишлаб чиқаришга материал сарфланишининг пасайиши ва моддий ресурсларнинг тежалиши; машиналар ва асбоб-ускуналар ихтисослашувининг чуқурлашуви ва шу кабилар. Энергиянинг янги қудратли манбалари – атом, ички ядро, геотериал, космик ва ҳоказо турларининг ўзлаштирилиши ҳам муҳим аҳамият касб этади. </w:t>
      </w:r>
    </w:p>
    <w:p w:rsidR="006C1444" w:rsidRDefault="006C1444" w:rsidP="006C1444">
      <w:pPr>
        <w:widowControl/>
        <w:ind w:firstLine="709"/>
        <w:rPr>
          <w:rFonts w:ascii="Bodo_uzb" w:hAnsi="Bodo_uzb"/>
          <w:sz w:val="28"/>
        </w:rPr>
      </w:pPr>
      <w:r>
        <w:rPr>
          <w:rFonts w:ascii="Bodo_uzb" w:hAnsi="Bodo_uzb"/>
          <w:sz w:val="28"/>
        </w:rPr>
        <w:lastRenderedPageBreak/>
        <w:t>Моддий - техника омиллари таъсири натижасида меҳнат унумдорлиги ортади ва маҳсулотнинг сермеҳнатлик даражаси (т) пасаяди. Сермеҳнатлилик даражаси кўрсаткичи бўйича меҳнат унумдорлигининг ўсиши қуйидаги формулалар билан аниқланади:</w:t>
      </w:r>
    </w:p>
    <w:p w:rsidR="006C1444" w:rsidRDefault="006C1444" w:rsidP="006C1444">
      <w:pPr>
        <w:widowControl/>
        <w:ind w:firstLine="709"/>
        <w:rPr>
          <w:rFonts w:ascii="Bodo_uzb" w:hAnsi="Bodo_uzb"/>
          <w:sz w:val="28"/>
        </w:rPr>
      </w:pPr>
    </w:p>
    <w:p w:rsidR="006C1444" w:rsidRDefault="006C1444" w:rsidP="006C1444">
      <w:pPr>
        <w:widowControl/>
        <w:ind w:firstLine="709"/>
        <w:jc w:val="center"/>
        <w:rPr>
          <w:rFonts w:ascii="Bodo_uzb" w:hAnsi="Bodo_uzb"/>
        </w:rPr>
      </w:pPr>
      <w:r>
        <w:rPr>
          <w:rFonts w:ascii="Bodo_uzb" w:hAnsi="Bodo_uzb"/>
          <w:position w:val="-34"/>
        </w:rPr>
        <w:object w:dxaOrig="2000" w:dyaOrig="780">
          <v:shape id="_x0000_i1030" type="#_x0000_t75" style="width:99.75pt;height:39pt" o:ole="" fillcolor="window">
            <v:imagedata r:id="rId14" o:title=""/>
          </v:shape>
          <o:OLEObject Type="Embed" ProgID="Equation.3" ShapeID="_x0000_i1030" DrawAspect="Content" ObjectID="_1409873425" r:id="rId15"/>
        </w:object>
      </w:r>
      <w:r>
        <w:rPr>
          <w:rFonts w:ascii="Bodo_uzb" w:hAnsi="Bodo_uzb"/>
        </w:rPr>
        <w:t xml:space="preserve"> ёки </w:t>
      </w:r>
      <w:r>
        <w:rPr>
          <w:rFonts w:ascii="Bodo_uzb" w:hAnsi="Bodo_uzb"/>
          <w:position w:val="-34"/>
        </w:rPr>
        <w:object w:dxaOrig="2020" w:dyaOrig="780">
          <v:shape id="_x0000_i1031" type="#_x0000_t75" style="width:101.25pt;height:39pt" o:ole="" fillcolor="window">
            <v:imagedata r:id="rId16" o:title=""/>
          </v:shape>
          <o:OLEObject Type="Embed" ProgID="Equation.3" ShapeID="_x0000_i1031" DrawAspect="Content" ObjectID="_1409873426" r:id="rId17"/>
        </w:object>
      </w:r>
    </w:p>
    <w:p w:rsidR="006C1444" w:rsidRDefault="006C1444" w:rsidP="006C1444">
      <w:pPr>
        <w:widowControl/>
        <w:ind w:firstLine="709"/>
        <w:jc w:val="center"/>
        <w:rPr>
          <w:rFonts w:ascii="Bodo_uzb" w:hAnsi="Bodo_uzb"/>
          <w:sz w:val="28"/>
        </w:rPr>
      </w:pPr>
    </w:p>
    <w:p w:rsidR="006C1444" w:rsidRDefault="006C1444" w:rsidP="006C1444">
      <w:pPr>
        <w:widowControl/>
        <w:ind w:firstLine="709"/>
        <w:rPr>
          <w:rFonts w:ascii="Bodo_uzb" w:hAnsi="Bodo_uzb"/>
          <w:sz w:val="28"/>
        </w:rPr>
      </w:pPr>
      <w:r>
        <w:rPr>
          <w:rFonts w:ascii="Bodo_uzb" w:hAnsi="Bodo_uzb"/>
          <w:sz w:val="28"/>
        </w:rPr>
        <w:t xml:space="preserve">Бу ерда: </w:t>
      </w:r>
      <w:r>
        <w:rPr>
          <w:rFonts w:ascii="Bodo_uzb" w:hAnsi="Bodo_uzb"/>
          <w:position w:val="-16"/>
        </w:rPr>
        <w:object w:dxaOrig="520" w:dyaOrig="400">
          <v:shape id="_x0000_i1032" type="#_x0000_t75" style="width:26.25pt;height:20.25pt" o:ole="" fillcolor="window">
            <v:imagedata r:id="rId18" o:title=""/>
          </v:shape>
          <o:OLEObject Type="Embed" ProgID="Equation.3" ShapeID="_x0000_i1032" DrawAspect="Content" ObjectID="_1409873427" r:id="rId19"/>
        </w:object>
      </w:r>
      <w:r>
        <w:rPr>
          <w:rFonts w:ascii="Bodo_uzb" w:hAnsi="Bodo_uzb"/>
          <w:sz w:val="28"/>
        </w:rPr>
        <w:t>- меҳнат унумдорлигининг ошиши, %;</w:t>
      </w:r>
    </w:p>
    <w:p w:rsidR="006C1444" w:rsidRDefault="006C1444" w:rsidP="006C1444">
      <w:pPr>
        <w:widowControl/>
        <w:ind w:firstLine="709"/>
        <w:rPr>
          <w:rFonts w:ascii="Bodo_uzb" w:hAnsi="Bodo_uzb"/>
          <w:sz w:val="28"/>
        </w:rPr>
      </w:pPr>
      <w:r>
        <w:rPr>
          <w:rFonts w:ascii="Bodo_uzb" w:hAnsi="Bodo_uzb"/>
          <w:position w:val="-14"/>
        </w:rPr>
        <w:object w:dxaOrig="580" w:dyaOrig="380">
          <v:shape id="_x0000_i1033" type="#_x0000_t75" style="width:29.25pt;height:18.75pt" o:ole="" fillcolor="window">
            <v:imagedata r:id="rId20" o:title=""/>
          </v:shape>
          <o:OLEObject Type="Embed" ProgID="Equation.3" ShapeID="_x0000_i1033" DrawAspect="Content" ObjectID="_1409873428" r:id="rId21"/>
        </w:object>
      </w:r>
      <w:r>
        <w:rPr>
          <w:rFonts w:ascii="Bodo_uzb" w:hAnsi="Bodo_uzb"/>
          <w:sz w:val="28"/>
        </w:rPr>
        <w:t>- маҳсулот бирлиги сермеҳнатлик даражасининг пасайиши, %;</w:t>
      </w:r>
    </w:p>
    <w:p w:rsidR="006C1444" w:rsidRDefault="006C1444" w:rsidP="006C1444">
      <w:pPr>
        <w:widowControl/>
        <w:ind w:firstLine="709"/>
        <w:rPr>
          <w:rFonts w:ascii="Bodo_uzb" w:hAnsi="Bodo_uzb"/>
          <w:sz w:val="28"/>
        </w:rPr>
      </w:pPr>
      <w:r>
        <w:rPr>
          <w:rFonts w:ascii="Bodo_uzb" w:hAnsi="Bodo_uzb"/>
          <w:position w:val="-14"/>
        </w:rPr>
        <w:object w:dxaOrig="460" w:dyaOrig="400">
          <v:shape id="_x0000_i1034" type="#_x0000_t75" style="width:23.25pt;height:20.25pt" o:ole="" fillcolor="window">
            <v:imagedata r:id="rId22" o:title=""/>
          </v:shape>
          <o:OLEObject Type="Embed" ProgID="Equation.3" ShapeID="_x0000_i1034" DrawAspect="Content" ObjectID="_1409873429" r:id="rId23"/>
        </w:object>
      </w:r>
      <w:r>
        <w:rPr>
          <w:rFonts w:ascii="Bodo_uzb" w:hAnsi="Bodo_uzb"/>
          <w:sz w:val="28"/>
        </w:rPr>
        <w:t xml:space="preserve"> - тадбирни жорий этишдан олдин маҳсулот бирлиги учун зарур бўладиган бошланғич сермеҳнатлилик даражаси.</w:t>
      </w:r>
    </w:p>
    <w:p w:rsidR="006C1444" w:rsidRDefault="006C1444" w:rsidP="006C1444">
      <w:pPr>
        <w:widowControl/>
        <w:ind w:firstLine="709"/>
        <w:rPr>
          <w:rFonts w:ascii="Bodo_uzb" w:hAnsi="Bodo_uzb"/>
          <w:sz w:val="28"/>
        </w:rPr>
      </w:pPr>
      <w:r>
        <w:rPr>
          <w:rFonts w:ascii="Bodo_uzb" w:hAnsi="Bodo_uzb"/>
          <w:sz w:val="28"/>
        </w:rPr>
        <w:t xml:space="preserve">Меҳнат унумдорлигининг ўсишига доир </w:t>
      </w:r>
      <w:r>
        <w:rPr>
          <w:rFonts w:ascii="Bodo_uzb" w:hAnsi="Bodo_uzb"/>
          <w:b/>
          <w:sz w:val="28"/>
        </w:rPr>
        <w:t>ташкилий омилларда</w:t>
      </w:r>
      <w:r>
        <w:rPr>
          <w:rFonts w:ascii="Bodo_uzb" w:hAnsi="Bodo_uzb"/>
          <w:sz w:val="28"/>
        </w:rPr>
        <w:t xml:space="preserve"> корхоналар, тармоқлар ва умуман, халқ хўжалиги даражасида ишлаб чиқаришни ташкил этиш киради. Хусусан, корхоналарни мамлакатимиз ҳудудлари бўйича жойлаштириш, ҳам мамлакат ичида, ҳам чет мамлакатлар билан транспорт алоқаларини йўлга қўйиш; корхоналарни ихтисослаштириш ва уларнинг кейинчалик кооперациялашуви; моддий-техника, энергия таъминоти, таъмирлаш хизмати кўрсатиш ва ҳоказолар катта аҳамиятга эгадир. Корхоналар ичида ишлаб чиқаришни ташкил этишнинг яхшиланишига доир муҳим вазифалар қуйидагилардир: режалаштириш сифатини ошириш; ишлаб чиқаришни ташкилий-техник жиҳатдан тайёрлашни ташкил этиш; янги техника ва технологияни ўз вақтида жорий қилиш; ишлаб турган асМАВЗУ.-ускуналарни замонавийлаштириш; машиналар, механизмлар, асМАВЗУ.-ускуналар, аппаратларни жорий ва капитал таъмирлашни таъмин этиш, шунингдек, корхона ичида моддий-техника таъминотини тўғри ташкил этиш.</w:t>
      </w:r>
    </w:p>
    <w:p w:rsidR="006C1444" w:rsidRDefault="006C1444" w:rsidP="006C1444">
      <w:pPr>
        <w:pStyle w:val="BodyText2"/>
        <w:spacing w:line="240" w:lineRule="auto"/>
        <w:ind w:firstLine="709"/>
      </w:pPr>
      <w:r>
        <w:t>Барча ташкилий омиллар бир-бири билан мустаҳкам боғланган бўлиб, ишлаб чиқариш, меҳнат ва бошқарувни ташкил этишнинг ягона тизимини ҳосил қилади. Улардан тўлиқ фойдаланмаслик, турли ташкилий камчиликларнинг мавжуд бўлиши асосан иш вақтидан фойдаланишда ўз таъсирини кўрсатади. Иш вақтининг бекор сарф бўлиши меҳнат ва ишлаб чиқаришни ташкил этишдаги камчиликлар оқибати бўлиб, меҳнат унумдорлигини пасайтиради, иш вақти бекор сарф бўлишини қисқартириш эса меҳнат унумдорлигининг ортишини таъминлайди.</w:t>
      </w:r>
    </w:p>
    <w:p w:rsidR="006C1444" w:rsidRDefault="006C1444" w:rsidP="006C1444">
      <w:pPr>
        <w:widowControl/>
        <w:ind w:firstLine="709"/>
        <w:rPr>
          <w:rFonts w:ascii="Bodo_uzb" w:hAnsi="Bodo_uzb"/>
          <w:sz w:val="28"/>
        </w:rPr>
      </w:pPr>
      <w:r>
        <w:rPr>
          <w:rFonts w:ascii="Bodo_uzb" w:hAnsi="Bodo_uzb"/>
          <w:sz w:val="28"/>
        </w:rPr>
        <w:t xml:space="preserve">Ташкилий омиллар тизимида кадрлар таркибининг яхшиланиши - бошқарув ходимлари сонининг нисбий қисқариши ва саноат - ишлаб чиқариш ходимлари умумий сонида ишчилар салмоғининг, булар орасида эса асосий ишчилар салмоғининг ортиши муҳим ўрин тутади. Саноат - ишлаб чиқариш ходимлари умумий сонида ишчилар салмоғи қанчалик </w:t>
      </w:r>
      <w:r>
        <w:rPr>
          <w:rFonts w:ascii="Bodo_uzb" w:hAnsi="Bodo_uzb"/>
          <w:sz w:val="28"/>
        </w:rPr>
        <w:lastRenderedPageBreak/>
        <w:t xml:space="preserve">юқори бўлса, битта ходимга тўғри келадиган меҳнат унумдорлиги ҳам шунчалик юқори бўлади. </w:t>
      </w:r>
    </w:p>
    <w:p w:rsidR="006C1444" w:rsidRDefault="006C1444" w:rsidP="006C1444">
      <w:pPr>
        <w:widowControl/>
        <w:ind w:firstLine="709"/>
        <w:rPr>
          <w:rFonts w:ascii="Bodo_uzb" w:hAnsi="Bodo_uzb"/>
          <w:sz w:val="28"/>
        </w:rPr>
      </w:pPr>
      <w:r>
        <w:rPr>
          <w:rFonts w:ascii="Bodo_uzb" w:hAnsi="Bodo_uzb"/>
          <w:b/>
          <w:sz w:val="28"/>
        </w:rPr>
        <w:t>Ижтимоий-иқтисодий омилларнинг</w:t>
      </w:r>
      <w:r>
        <w:rPr>
          <w:rFonts w:ascii="Bodo_uzb" w:hAnsi="Bodo_uzb"/>
          <w:sz w:val="28"/>
        </w:rPr>
        <w:t xml:space="preserve"> таъсири шу нарса билан боғлиқки, фан-техника тараққиётининг авж олиши, ишлаб чиқариш (техника, технология) моддий асосининг таъминлашуви ва хилма-хил, кўп ҳолларда эса анча мураккаб ташкилий тадбирларнинг амалга оширилиши ўз-ўзидан эмас, балки фақат ижтимоий ишлаб чиқариш иштирокчилари бўлган инсонларнинг фаол меҳнат фаолияти натижасидагина содир бўлади. Бу меҳнат фаолиятининг ҳаракатлантирувчи кучи – муайян натижани қўлга киритишга бўлган қизиқишдир. У, ўз навбатида, ишлаб чиқариш иштирокчилари бўлган инсонларнинг моддий ва маънавий эҳтиёжларини қондириш имконини беради. Бундан ташқари, ишлаб чиқариш ёки бошқа фаолият қатнашчилари муайян меҳнат фаолияти натижасини қўлга киритишга интилиши билан бир қаторда етарли даражадаги меҳнат қобилиятига, ишбилармонлик ва шижоаткорлик каби зарур шахсий сифатларга эга, шунингдек, тадбиркор ва ҳушёр бўлишлари лозим.</w:t>
      </w:r>
    </w:p>
    <w:p w:rsidR="006C1444" w:rsidRDefault="006C1444" w:rsidP="006C1444">
      <w:pPr>
        <w:widowControl/>
        <w:ind w:firstLine="709"/>
        <w:rPr>
          <w:rFonts w:ascii="Bodo_uzb" w:hAnsi="Bodo_uzb"/>
          <w:sz w:val="28"/>
        </w:rPr>
      </w:pPr>
      <w:r>
        <w:rPr>
          <w:rFonts w:ascii="Bodo_uzb" w:hAnsi="Bodo_uzb"/>
          <w:sz w:val="28"/>
        </w:rPr>
        <w:t>Меҳнат унумдорлигига таъсир кўрсатувчи энг муҳим ижтимоий-иқтисодий омилларга қуйидагилар киради:</w:t>
      </w:r>
    </w:p>
    <w:p w:rsidR="006C1444" w:rsidRDefault="006C1444" w:rsidP="006C1444">
      <w:pPr>
        <w:widowControl/>
        <w:numPr>
          <w:ilvl w:val="0"/>
          <w:numId w:val="3"/>
        </w:numPr>
        <w:tabs>
          <w:tab w:val="clear" w:pos="360"/>
          <w:tab w:val="num" w:pos="-2127"/>
        </w:tabs>
        <w:ind w:left="567" w:hanging="283"/>
        <w:rPr>
          <w:rFonts w:ascii="Bodo_uzb" w:hAnsi="Bodo_uzb"/>
          <w:sz w:val="28"/>
        </w:rPr>
      </w:pPr>
      <w:r>
        <w:rPr>
          <w:rFonts w:ascii="Bodo_uzb" w:hAnsi="Bodo_uzb"/>
          <w:sz w:val="28"/>
        </w:rPr>
        <w:t>меҳнат натижаларидан моддий ва маънавий манфаатдорлик;</w:t>
      </w:r>
    </w:p>
    <w:p w:rsidR="006C1444" w:rsidRDefault="006C1444" w:rsidP="006C1444">
      <w:pPr>
        <w:widowControl/>
        <w:numPr>
          <w:ilvl w:val="0"/>
          <w:numId w:val="3"/>
        </w:numPr>
        <w:tabs>
          <w:tab w:val="clear" w:pos="360"/>
          <w:tab w:val="num" w:pos="-2127"/>
        </w:tabs>
        <w:ind w:left="567" w:hanging="283"/>
        <w:rPr>
          <w:rFonts w:ascii="Bodo_uzb" w:hAnsi="Bodo_uzb"/>
          <w:sz w:val="28"/>
        </w:rPr>
      </w:pPr>
      <w:r>
        <w:rPr>
          <w:rFonts w:ascii="Bodo_uzb" w:hAnsi="Bodo_uzb"/>
          <w:sz w:val="28"/>
        </w:rPr>
        <w:t>ходимларнинг малака даражаси, уларнинг касбий тайёргарлиги сифати ва умумий маданий-техникавий савияси;</w:t>
      </w:r>
    </w:p>
    <w:p w:rsidR="006C1444" w:rsidRDefault="006C1444" w:rsidP="006C1444">
      <w:pPr>
        <w:widowControl/>
        <w:numPr>
          <w:ilvl w:val="0"/>
          <w:numId w:val="3"/>
        </w:numPr>
        <w:tabs>
          <w:tab w:val="clear" w:pos="360"/>
          <w:tab w:val="num" w:pos="-2127"/>
        </w:tabs>
        <w:ind w:left="567" w:hanging="283"/>
        <w:rPr>
          <w:rFonts w:ascii="Bodo_uzb" w:hAnsi="Bodo_uzb"/>
          <w:sz w:val="28"/>
        </w:rPr>
      </w:pPr>
      <w:r>
        <w:rPr>
          <w:rFonts w:ascii="Bodo_uzb" w:hAnsi="Bodo_uzb"/>
          <w:sz w:val="28"/>
        </w:rPr>
        <w:t>меҳнатга муносабат ва меҳнат интизоми даражаси;</w:t>
      </w:r>
    </w:p>
    <w:p w:rsidR="006C1444" w:rsidRDefault="006C1444" w:rsidP="006C1444">
      <w:pPr>
        <w:widowControl/>
        <w:numPr>
          <w:ilvl w:val="0"/>
          <w:numId w:val="3"/>
        </w:numPr>
        <w:tabs>
          <w:tab w:val="clear" w:pos="360"/>
          <w:tab w:val="num" w:pos="-2127"/>
        </w:tabs>
        <w:ind w:left="567" w:hanging="283"/>
        <w:rPr>
          <w:rFonts w:ascii="Bodo_uzb" w:hAnsi="Bodo_uzb"/>
          <w:sz w:val="28"/>
        </w:rPr>
      </w:pPr>
      <w:r>
        <w:rPr>
          <w:rFonts w:ascii="Bodo_uzb" w:hAnsi="Bodo_uzb"/>
          <w:sz w:val="28"/>
        </w:rPr>
        <w:t>меҳнат жамоалари ўз-ўзини бошқаришининг ривожланиши.</w:t>
      </w:r>
    </w:p>
    <w:p w:rsidR="006C1444" w:rsidRDefault="006C1444" w:rsidP="006C1444">
      <w:pPr>
        <w:widowControl/>
        <w:ind w:firstLine="0"/>
        <w:jc w:val="center"/>
        <w:rPr>
          <w:rFonts w:ascii="Bodo_uzb" w:hAnsi="Bodo_uzb"/>
          <w:b/>
          <w:sz w:val="28"/>
        </w:rPr>
      </w:pPr>
      <w:r>
        <w:rPr>
          <w:rFonts w:ascii="Bodo_uzb" w:hAnsi="Bodo_uzb"/>
          <w:b/>
          <w:sz w:val="28"/>
        </w:rPr>
        <w:t xml:space="preserve">3. Меҳнат унумдорлигини оширишнинг заҳиралари: </w:t>
      </w:r>
    </w:p>
    <w:p w:rsidR="006C1444" w:rsidRDefault="006C1444" w:rsidP="006C1444">
      <w:pPr>
        <w:widowControl/>
        <w:ind w:firstLine="0"/>
        <w:jc w:val="center"/>
        <w:rPr>
          <w:rFonts w:ascii="Bodo_uzb" w:hAnsi="Bodo_uzb"/>
          <w:b/>
          <w:sz w:val="28"/>
        </w:rPr>
      </w:pPr>
      <w:r>
        <w:rPr>
          <w:rFonts w:ascii="Bodo_uzb" w:hAnsi="Bodo_uzb"/>
          <w:b/>
          <w:sz w:val="28"/>
        </w:rPr>
        <w:t>моҳияти ва синфлашуви</w:t>
      </w:r>
    </w:p>
    <w:p w:rsidR="006C1444" w:rsidRDefault="006C1444" w:rsidP="006C1444">
      <w:pPr>
        <w:widowControl/>
        <w:ind w:firstLine="709"/>
        <w:jc w:val="center"/>
        <w:rPr>
          <w:rFonts w:ascii="Bodo_uzb" w:hAnsi="Bodo_uzb"/>
          <w:b/>
          <w:sz w:val="28"/>
        </w:rPr>
      </w:pPr>
    </w:p>
    <w:p w:rsidR="006C1444" w:rsidRDefault="006C1444" w:rsidP="006C1444">
      <w:pPr>
        <w:widowControl/>
        <w:ind w:firstLine="709"/>
        <w:rPr>
          <w:rFonts w:ascii="Bodo_uzb" w:hAnsi="Bodo_uzb"/>
          <w:sz w:val="28"/>
        </w:rPr>
      </w:pPr>
      <w:r>
        <w:rPr>
          <w:rFonts w:ascii="Bodo_uzb" w:hAnsi="Bodo_uzb"/>
          <w:b/>
          <w:sz w:val="28"/>
        </w:rPr>
        <w:t xml:space="preserve">Меҳнат унумдорлигини ошириш заҳиралари (резервлари) – техника ва технологияни такомиллаштириш, ишлаб чиқариш, меҳнат ва бошқарувни ташкил этишни яхшилаш ҳисобига меҳнат унумдорлигини оширишнинг барча омилларидан янада тўлароқ фойдаланиш имкониятидир. </w:t>
      </w:r>
      <w:r>
        <w:rPr>
          <w:rFonts w:ascii="Bodo_uzb" w:hAnsi="Bodo_uzb"/>
          <w:sz w:val="28"/>
        </w:rPr>
        <w:t>Заҳиралар меҳнат унумдорлигини ошириш омиллари билан чамбарчас боғлиқдир. Агар бирор омилни имконият сифатида олиб қарайдиган бўлсак, у ҳолда бу омил билан боғлиқ бўлган заҳирадан фойдаланиш имкониятнинг воқеликка айланиш жараёни ҳисобланади.</w:t>
      </w:r>
    </w:p>
    <w:p w:rsidR="006C1444" w:rsidRDefault="006C1444" w:rsidP="006C1444">
      <w:pPr>
        <w:widowControl/>
        <w:ind w:firstLine="709"/>
        <w:rPr>
          <w:rFonts w:ascii="Bodo_uzb" w:hAnsi="Bodo_uzb"/>
          <w:sz w:val="28"/>
        </w:rPr>
      </w:pPr>
      <w:r>
        <w:rPr>
          <w:rFonts w:ascii="Bodo_uzb" w:hAnsi="Bodo_uzb"/>
          <w:sz w:val="28"/>
        </w:rPr>
        <w:t xml:space="preserve">Меҳнат унумдорлигини ошириш заҳираларининг бир неча таснифлари мавжуд бўлиб, уларнинг ҳаммаси иккита катта гуруҳга бўлинади: </w:t>
      </w:r>
      <w:r>
        <w:rPr>
          <w:rFonts w:ascii="Bodo_uzb" w:hAnsi="Bodo_uzb"/>
          <w:b/>
          <w:sz w:val="28"/>
        </w:rPr>
        <w:t xml:space="preserve">жонли меҳнатдан (иш кучидан) фойдаланишни яхшилаш заҳиралари ва асосий ва айланма фондлардан янада самаралироқ фойдаланиш заҳиралари. </w:t>
      </w:r>
      <w:r>
        <w:rPr>
          <w:rFonts w:ascii="Bodo_uzb" w:hAnsi="Bodo_uzb"/>
          <w:sz w:val="28"/>
        </w:rPr>
        <w:t xml:space="preserve">Биринчи гуруҳга меҳнатни ташкил этиш, меҳнат шароитлари, ишловчиларнинг меҳнат қилиш қобилиятини ошириш, кадрлар таркиби ва уларни жой-жойига қўйиш, узлуксиз ишлаш </w:t>
      </w:r>
      <w:r>
        <w:rPr>
          <w:rFonts w:ascii="Bodo_uzb" w:hAnsi="Bodo_uzb"/>
          <w:sz w:val="28"/>
        </w:rPr>
        <w:lastRenderedPageBreak/>
        <w:t xml:space="preserve">учун ташкилий шарт-шароитлар яратиб бериш, шунингдек, ходимларнинг меҳнат натижаларидан моддий ва маънавий манфаатдорлигини оширишни таъминлаш билан боғлиқ масалалар киритилади. </w:t>
      </w:r>
      <w:r>
        <w:rPr>
          <w:rFonts w:ascii="Bodo_uzb" w:hAnsi="Bodo_uzb"/>
          <w:b/>
          <w:sz w:val="28"/>
        </w:rPr>
        <w:t>Иккинчи гуруҳ</w:t>
      </w:r>
      <w:r>
        <w:rPr>
          <w:rFonts w:ascii="Bodo_uzb" w:hAnsi="Bodo_uzb"/>
          <w:sz w:val="28"/>
        </w:rPr>
        <w:t xml:space="preserve"> асосий ишлаб чиқариш фондлари (машиналар, механизмлар, аппаратлар ва шу кабилар)дан яхшироқ фойдаланишни заҳираларини, шунингдек, хом ашё, материаллар, бутловчи буюмлар, ёқилғи, энергия ва бошқа айланма фондлардан янада тежамли ва тўлиқ фойдаланишни ўз ичига олади. </w:t>
      </w:r>
    </w:p>
    <w:p w:rsidR="006C1444" w:rsidRDefault="006C1444" w:rsidP="006C1444">
      <w:pPr>
        <w:widowControl/>
        <w:ind w:firstLine="709"/>
        <w:rPr>
          <w:rFonts w:ascii="Bodo_uzb" w:hAnsi="Bodo_uzb"/>
          <w:sz w:val="28"/>
        </w:rPr>
      </w:pPr>
      <w:r>
        <w:rPr>
          <w:rFonts w:ascii="Bodo_uzb" w:hAnsi="Bodo_uzb"/>
          <w:sz w:val="28"/>
        </w:rPr>
        <w:t xml:space="preserve">Заҳиралар фойдаланиш имкониятлари белгилари бўйича </w:t>
      </w:r>
      <w:r>
        <w:rPr>
          <w:rFonts w:ascii="Bodo_uzb" w:hAnsi="Bodo_uzb"/>
          <w:b/>
          <w:sz w:val="28"/>
        </w:rPr>
        <w:t>заҳира</w:t>
      </w:r>
      <w:r>
        <w:rPr>
          <w:rFonts w:ascii="Bodo_uzb" w:hAnsi="Bodo_uzb"/>
          <w:sz w:val="28"/>
          <w:u w:val="single"/>
        </w:rPr>
        <w:t xml:space="preserve"> </w:t>
      </w:r>
      <w:r>
        <w:rPr>
          <w:rFonts w:ascii="Bodo_uzb" w:hAnsi="Bodo_uzb"/>
          <w:b/>
          <w:sz w:val="28"/>
        </w:rPr>
        <w:t>заҳираларига</w:t>
      </w:r>
      <w:r>
        <w:rPr>
          <w:rFonts w:ascii="Bodo_uzb" w:hAnsi="Bodo_uzb"/>
          <w:sz w:val="28"/>
        </w:rPr>
        <w:t xml:space="preserve"> ва </w:t>
      </w:r>
      <w:r>
        <w:rPr>
          <w:rFonts w:ascii="Bodo_uzb" w:hAnsi="Bodo_uzb"/>
          <w:b/>
          <w:sz w:val="28"/>
        </w:rPr>
        <w:t>нобуд бўлиш</w:t>
      </w:r>
      <w:r>
        <w:rPr>
          <w:rFonts w:ascii="Bodo_uzb" w:hAnsi="Bodo_uzb"/>
          <w:sz w:val="28"/>
        </w:rPr>
        <w:t xml:space="preserve"> (бекорга сарфлаш) </w:t>
      </w:r>
      <w:r>
        <w:rPr>
          <w:rFonts w:ascii="Bodo_uzb" w:hAnsi="Bodo_uzb"/>
          <w:b/>
          <w:sz w:val="28"/>
        </w:rPr>
        <w:t>заҳираларига бўлинади</w:t>
      </w:r>
      <w:r>
        <w:rPr>
          <w:rFonts w:ascii="Bodo_uzb" w:hAnsi="Bodo_uzb"/>
          <w:sz w:val="28"/>
        </w:rPr>
        <w:t xml:space="preserve">. </w:t>
      </w:r>
    </w:p>
    <w:p w:rsidR="006C1444" w:rsidRDefault="006C1444" w:rsidP="006C1444">
      <w:pPr>
        <w:widowControl/>
        <w:ind w:firstLine="709"/>
        <w:rPr>
          <w:rFonts w:ascii="Bodo_uzb" w:hAnsi="Bodo_uzb"/>
          <w:sz w:val="28"/>
        </w:rPr>
      </w:pPr>
      <w:r>
        <w:rPr>
          <w:rFonts w:ascii="Bodo_uzb" w:hAnsi="Bodo_uzb"/>
          <w:sz w:val="28"/>
        </w:rPr>
        <w:t>«Заҳиралар» тушунчасига ишлаб чиқаришда иш вақтининг бекор сарф бўлиши ҳам киради. Булар смена ичида ва кун мобайнида бекор туришлар, ишга кечикиб келиш ва режада кўзда тутилмаган ишга келмай қолишларнинг барчасидир; меҳнатнинг ишлаб чиқариш билан боғлиқ бўлмаган ҳолда сарфланиши – меҳнат қуроллари ва меҳнат ашёларидан оқилона фойдаланмаслик ҳамда белгиланган технология жараёнларининг бузилиши оқибатида меҳнатнинг режадагидан ортиқча сарфланишидир.</w:t>
      </w:r>
    </w:p>
    <w:p w:rsidR="006C1444" w:rsidRDefault="006C1444" w:rsidP="006C1444">
      <w:pPr>
        <w:widowControl/>
        <w:ind w:firstLine="709"/>
        <w:rPr>
          <w:rFonts w:ascii="Bodo_uzb" w:hAnsi="Bodo_uzb"/>
          <w:sz w:val="28"/>
        </w:rPr>
      </w:pPr>
      <w:r>
        <w:rPr>
          <w:rFonts w:ascii="Bodo_uzb" w:hAnsi="Bodo_uzb"/>
          <w:sz w:val="28"/>
        </w:rPr>
        <w:t xml:space="preserve">Заҳиралар фойдаланиш вақтига қараб </w:t>
      </w:r>
      <w:r>
        <w:rPr>
          <w:rFonts w:ascii="Bodo_uzb" w:hAnsi="Bodo_uzb"/>
          <w:b/>
          <w:sz w:val="28"/>
        </w:rPr>
        <w:t>жорий</w:t>
      </w:r>
      <w:r>
        <w:rPr>
          <w:rFonts w:ascii="Bodo_uzb" w:hAnsi="Bodo_uzb"/>
          <w:sz w:val="28"/>
        </w:rPr>
        <w:t xml:space="preserve"> </w:t>
      </w:r>
      <w:r>
        <w:rPr>
          <w:rFonts w:ascii="Bodo_uzb" w:hAnsi="Bodo_uzb"/>
          <w:b/>
          <w:sz w:val="28"/>
        </w:rPr>
        <w:t>ва истиқбол заҳиралари</w:t>
      </w:r>
      <w:r>
        <w:rPr>
          <w:rFonts w:ascii="Bodo_uzb" w:hAnsi="Bodo_uzb"/>
          <w:sz w:val="28"/>
        </w:rPr>
        <w:t xml:space="preserve">га бўлинади. </w:t>
      </w:r>
      <w:r>
        <w:rPr>
          <w:rFonts w:ascii="Bodo_uzb" w:hAnsi="Bodo_uzb"/>
          <w:b/>
          <w:sz w:val="28"/>
        </w:rPr>
        <w:t>Жорий заҳиралар</w:t>
      </w:r>
      <w:r>
        <w:rPr>
          <w:rFonts w:ascii="Bodo_uzb" w:hAnsi="Bodo_uzb"/>
          <w:sz w:val="28"/>
        </w:rPr>
        <w:t xml:space="preserve"> технология жараёнлари муҳим даражада ўзгартирилмай ва қўшимча капитал маблағлар сарфланмай амалга оширилади. </w:t>
      </w:r>
      <w:r>
        <w:rPr>
          <w:rFonts w:ascii="Bodo_uzb" w:hAnsi="Bodo_uzb"/>
          <w:b/>
          <w:sz w:val="28"/>
        </w:rPr>
        <w:t>Истиқбол заҳиралари</w:t>
      </w:r>
      <w:r>
        <w:rPr>
          <w:rFonts w:ascii="Bodo_uzb" w:hAnsi="Bodo_uzb"/>
          <w:sz w:val="28"/>
        </w:rPr>
        <w:t xml:space="preserve"> ишлаб чиқаришни қайта ташкил этишни, анча мукаммал асбоб-ускуналар ўрнатишни, тайёргарлик ишларига капитал маблағлар ва кўпроқ вақт сарфлашни талаб қилади.</w:t>
      </w:r>
    </w:p>
    <w:p w:rsidR="006C1444" w:rsidRDefault="006C1444" w:rsidP="006C1444">
      <w:pPr>
        <w:widowControl/>
        <w:ind w:firstLine="709"/>
        <w:rPr>
          <w:rFonts w:ascii="Bodo_uzb" w:hAnsi="Bodo_uzb"/>
          <w:sz w:val="28"/>
        </w:rPr>
      </w:pPr>
      <w:r>
        <w:rPr>
          <w:rFonts w:ascii="Bodo_uzb" w:hAnsi="Bodo_uzb"/>
          <w:sz w:val="28"/>
        </w:rPr>
        <w:t>Заҳиралар аниқланиш ва фойдаланиш жойига қараб халқ хўжалиги, тармоқ ва ички ишлаб чиқариш заҳираларига бўлинади. Халқ хўжалиги заҳираларига табиий ресурслар, улардан ҳар томонлама фойдаланиш ва шу кабилар киради. Тармоқ заҳираларига шундай заҳиралар кирадики, улардан фойдаланиш умуман, тармоқдаги ходимлар меҳнат унумдорлигини оширади (корхоналарнинг ихтисослаштирилиши, ишлаб чиқаришнинг бир жойга тўпланиши ва комбинацияланиши, техника ва технологиянинг такомиллаштирилиши ва ҳоказо). Ички ишлаб чиқариш заҳиралари меҳнат унумдорлигини оширишда муҳим аҳамиятга эга. Улар жорий ва истиқбол заҳираларидан ташқари, икки гуруҳга бўлинади: маҳсулотнинг сермеҳнатлик даражасини пасайтириш заҳиралари ва жами иш вақтидан яхшироқ фойдаланиш заҳиралари.</w:t>
      </w:r>
    </w:p>
    <w:p w:rsidR="006C1444" w:rsidRDefault="006C1444" w:rsidP="006C1444">
      <w:pPr>
        <w:widowControl/>
        <w:ind w:firstLine="709"/>
        <w:rPr>
          <w:rFonts w:ascii="Bodo_uzb" w:hAnsi="Bodo_uzb"/>
          <w:sz w:val="28"/>
        </w:rPr>
      </w:pPr>
      <w:r>
        <w:rPr>
          <w:rFonts w:ascii="Bodo_uzb" w:hAnsi="Bodo_uzb"/>
          <w:sz w:val="28"/>
        </w:rPr>
        <w:t>Маълумки, меҳнат унумдорлиги даражаси иш вақти бирлигига тўғри келадиган маҳсулот миқдори билан аниқланади. Лекин бошланғич ҳажмлар вақтида ифодаланса, меҳнат унумдорлиги иш вақти фондининг маҳсулот сермеҳнатлик даражасига нисбати сифатида ҳисоблаб чиқарилади:</w:t>
      </w:r>
    </w:p>
    <w:p w:rsidR="006C1444" w:rsidRPr="009B5533" w:rsidRDefault="006C1444" w:rsidP="006C1444">
      <w:pPr>
        <w:widowControl/>
        <w:ind w:firstLine="0"/>
        <w:jc w:val="center"/>
        <w:rPr>
          <w:rFonts w:ascii="Bodo_uzb" w:hAnsi="Bodo_uzb"/>
          <w:sz w:val="28"/>
        </w:rPr>
      </w:pPr>
    </w:p>
    <w:p w:rsidR="006C1444" w:rsidRDefault="006C1444" w:rsidP="006C1444">
      <w:pPr>
        <w:widowControl/>
        <w:ind w:firstLine="0"/>
        <w:jc w:val="center"/>
        <w:rPr>
          <w:rFonts w:ascii="Bodo_uzb" w:hAnsi="Bodo_uzb"/>
          <w:sz w:val="28"/>
        </w:rPr>
      </w:pPr>
      <w:r>
        <w:rPr>
          <w:rFonts w:ascii="Bodo_uzb" w:hAnsi="Bodo_uzb"/>
          <w:sz w:val="28"/>
        </w:rPr>
        <w:lastRenderedPageBreak/>
        <w:t>М</w:t>
      </w:r>
      <w:r>
        <w:rPr>
          <w:rFonts w:ascii="Bodo_uzb" w:hAnsi="Bodo_uzb"/>
          <w:sz w:val="28"/>
          <w:vertAlign w:val="subscript"/>
        </w:rPr>
        <w:t>у</w:t>
      </w:r>
      <w:r>
        <w:rPr>
          <w:rFonts w:ascii="Bodo_uzb" w:hAnsi="Bodo_uzb"/>
          <w:sz w:val="28"/>
        </w:rPr>
        <w:sym w:font="Symbol" w:char="F03D"/>
      </w:r>
      <w:r>
        <w:rPr>
          <w:rFonts w:ascii="Bodo_uzb" w:hAnsi="Bodo_uzb"/>
          <w:position w:val="-24"/>
        </w:rPr>
        <w:object w:dxaOrig="520" w:dyaOrig="620">
          <v:shape id="_x0000_i1035" type="#_x0000_t75" style="width:51.75pt;height:30.75pt" o:ole="" fillcolor="window">
            <v:imagedata r:id="rId24" o:title=""/>
          </v:shape>
          <o:OLEObject Type="Embed" ProgID="Equation.3" ShapeID="_x0000_i1035" DrawAspect="Content" ObjectID="_1409873430" r:id="rId25"/>
        </w:object>
      </w:r>
      <w:r>
        <w:rPr>
          <w:rFonts w:ascii="Bodo_uzb" w:hAnsi="Bodo_uzb"/>
          <w:sz w:val="28"/>
        </w:rPr>
        <w:t>.</w:t>
      </w:r>
    </w:p>
    <w:p w:rsidR="006C1444" w:rsidRPr="009B5533" w:rsidRDefault="006C1444" w:rsidP="006C1444">
      <w:pPr>
        <w:widowControl/>
        <w:ind w:firstLine="709"/>
        <w:rPr>
          <w:rFonts w:ascii="Bodo_uzb" w:hAnsi="Bodo_uzb"/>
          <w:sz w:val="28"/>
        </w:rPr>
      </w:pPr>
    </w:p>
    <w:p w:rsidR="006C1444" w:rsidRDefault="006C1444" w:rsidP="006C1444">
      <w:pPr>
        <w:widowControl/>
        <w:ind w:firstLine="709"/>
        <w:rPr>
          <w:rFonts w:ascii="Bodo_uzb" w:hAnsi="Bodo_uzb"/>
          <w:sz w:val="28"/>
        </w:rPr>
      </w:pPr>
      <w:r>
        <w:rPr>
          <w:rFonts w:ascii="Bodo_uzb" w:hAnsi="Bodo_uzb"/>
          <w:sz w:val="28"/>
        </w:rPr>
        <w:t>Бунинг</w:t>
      </w:r>
      <w:r w:rsidRPr="009B5533">
        <w:rPr>
          <w:rFonts w:ascii="Bodo_uzb" w:hAnsi="Bodo_uzb"/>
          <w:sz w:val="28"/>
        </w:rPr>
        <w:t xml:space="preserve"> </w:t>
      </w:r>
      <w:r>
        <w:rPr>
          <w:rFonts w:ascii="Bodo_uzb" w:hAnsi="Bodo_uzb"/>
          <w:sz w:val="28"/>
        </w:rPr>
        <w:t>маъноси</w:t>
      </w:r>
      <w:r w:rsidRPr="009B5533">
        <w:rPr>
          <w:rFonts w:ascii="Bodo_uzb" w:hAnsi="Bodo_uzb"/>
          <w:sz w:val="28"/>
        </w:rPr>
        <w:t xml:space="preserve"> </w:t>
      </w:r>
      <w:r>
        <w:rPr>
          <w:rFonts w:ascii="Bodo_uzb" w:hAnsi="Bodo_uzb"/>
          <w:sz w:val="28"/>
        </w:rPr>
        <w:t>шуки</w:t>
      </w:r>
      <w:r w:rsidRPr="009B5533">
        <w:rPr>
          <w:rFonts w:ascii="Bodo_uzb" w:hAnsi="Bodo_uzb"/>
          <w:sz w:val="28"/>
        </w:rPr>
        <w:t xml:space="preserve">, </w:t>
      </w:r>
      <w:r>
        <w:rPr>
          <w:rFonts w:ascii="Bodo_uzb" w:hAnsi="Bodo_uzb"/>
          <w:sz w:val="28"/>
        </w:rPr>
        <w:t>маҳсулот</w:t>
      </w:r>
      <w:r w:rsidRPr="009B5533">
        <w:rPr>
          <w:rFonts w:ascii="Bodo_uzb" w:hAnsi="Bodo_uzb"/>
          <w:sz w:val="28"/>
        </w:rPr>
        <w:t xml:space="preserve"> </w:t>
      </w:r>
      <w:r>
        <w:rPr>
          <w:rFonts w:ascii="Bodo_uzb" w:hAnsi="Bodo_uzb"/>
          <w:sz w:val="28"/>
        </w:rPr>
        <w:t>ишлаб</w:t>
      </w:r>
      <w:r w:rsidRPr="009B5533">
        <w:rPr>
          <w:rFonts w:ascii="Bodo_uzb" w:hAnsi="Bodo_uzb"/>
          <w:sz w:val="28"/>
        </w:rPr>
        <w:t xml:space="preserve"> </w:t>
      </w:r>
      <w:r>
        <w:rPr>
          <w:rFonts w:ascii="Bodo_uzb" w:hAnsi="Bodo_uzb"/>
          <w:sz w:val="28"/>
        </w:rPr>
        <w:t>чиқариш</w:t>
      </w:r>
      <w:r w:rsidRPr="009B5533">
        <w:rPr>
          <w:rFonts w:ascii="Bodo_uzb" w:hAnsi="Bodo_uzb"/>
          <w:sz w:val="28"/>
        </w:rPr>
        <w:t xml:space="preserve"> </w:t>
      </w:r>
      <w:r>
        <w:rPr>
          <w:rFonts w:ascii="Bodo_uzb" w:hAnsi="Bodo_uzb"/>
          <w:sz w:val="28"/>
        </w:rPr>
        <w:t>меъёри</w:t>
      </w:r>
      <w:r w:rsidRPr="009B5533">
        <w:rPr>
          <w:rFonts w:ascii="Bodo_uzb" w:hAnsi="Bodo_uzb"/>
          <w:sz w:val="28"/>
        </w:rPr>
        <w:t xml:space="preserve"> </w:t>
      </w:r>
      <w:r>
        <w:rPr>
          <w:rFonts w:ascii="Bodo_uzb" w:hAnsi="Bodo_uzb"/>
          <w:sz w:val="28"/>
        </w:rPr>
        <w:t>уни</w:t>
      </w:r>
      <w:r w:rsidRPr="009B5533">
        <w:rPr>
          <w:rFonts w:ascii="Bodo_uzb" w:hAnsi="Bodo_uzb"/>
          <w:sz w:val="28"/>
        </w:rPr>
        <w:t xml:space="preserve"> </w:t>
      </w:r>
      <w:r>
        <w:rPr>
          <w:rFonts w:ascii="Bodo_uzb" w:hAnsi="Bodo_uzb"/>
          <w:sz w:val="28"/>
        </w:rPr>
        <w:t>ишлаб</w:t>
      </w:r>
      <w:r w:rsidRPr="009B5533">
        <w:rPr>
          <w:rFonts w:ascii="Bodo_uzb" w:hAnsi="Bodo_uzb"/>
          <w:sz w:val="28"/>
        </w:rPr>
        <w:t xml:space="preserve"> </w:t>
      </w:r>
      <w:r>
        <w:rPr>
          <w:rFonts w:ascii="Bodo_uzb" w:hAnsi="Bodo_uzb"/>
          <w:sz w:val="28"/>
        </w:rPr>
        <w:t>чиқаришга</w:t>
      </w:r>
      <w:r w:rsidRPr="009B5533">
        <w:rPr>
          <w:rFonts w:ascii="Bodo_uzb" w:hAnsi="Bodo_uzb"/>
          <w:sz w:val="28"/>
        </w:rPr>
        <w:t xml:space="preserve"> </w:t>
      </w:r>
      <w:r>
        <w:rPr>
          <w:rFonts w:ascii="Bodo_uzb" w:hAnsi="Bodo_uzb"/>
          <w:sz w:val="28"/>
        </w:rPr>
        <w:t>сарфланган</w:t>
      </w:r>
      <w:r w:rsidRPr="009B5533">
        <w:rPr>
          <w:rFonts w:ascii="Bodo_uzb" w:hAnsi="Bodo_uzb"/>
          <w:sz w:val="28"/>
        </w:rPr>
        <w:t xml:space="preserve"> </w:t>
      </w:r>
      <w:r>
        <w:rPr>
          <w:rFonts w:ascii="Bodo_uzb" w:hAnsi="Bodo_uzb"/>
          <w:sz w:val="28"/>
        </w:rPr>
        <w:t>вақт</w:t>
      </w:r>
      <w:r w:rsidRPr="009B5533">
        <w:rPr>
          <w:rFonts w:ascii="Bodo_uzb" w:hAnsi="Bodo_uzb"/>
          <w:sz w:val="28"/>
        </w:rPr>
        <w:t xml:space="preserve"> </w:t>
      </w:r>
      <w:r>
        <w:rPr>
          <w:rFonts w:ascii="Bodo_uzb" w:hAnsi="Bodo_uzb"/>
          <w:sz w:val="28"/>
        </w:rPr>
        <w:t>миқдорига</w:t>
      </w:r>
      <w:r w:rsidRPr="009B5533">
        <w:rPr>
          <w:rFonts w:ascii="Bodo_uzb" w:hAnsi="Bodo_uzb"/>
          <w:sz w:val="28"/>
        </w:rPr>
        <w:t xml:space="preserve"> </w:t>
      </w:r>
      <w:r>
        <w:rPr>
          <w:rFonts w:ascii="Bodo_uzb" w:hAnsi="Bodo_uzb"/>
          <w:sz w:val="28"/>
        </w:rPr>
        <w:t>тўғри</w:t>
      </w:r>
      <w:r w:rsidRPr="009B5533">
        <w:rPr>
          <w:rFonts w:ascii="Bodo_uzb" w:hAnsi="Bodo_uzb"/>
          <w:sz w:val="28"/>
        </w:rPr>
        <w:t xml:space="preserve"> </w:t>
      </w:r>
      <w:r>
        <w:rPr>
          <w:rFonts w:ascii="Bodo_uzb" w:hAnsi="Bodo_uzb"/>
          <w:sz w:val="28"/>
        </w:rPr>
        <w:t>пропорционал</w:t>
      </w:r>
      <w:r w:rsidRPr="009B5533">
        <w:rPr>
          <w:rFonts w:ascii="Bodo_uzb" w:hAnsi="Bodo_uzb"/>
          <w:sz w:val="28"/>
        </w:rPr>
        <w:t xml:space="preserve"> </w:t>
      </w:r>
      <w:r>
        <w:rPr>
          <w:rFonts w:ascii="Bodo_uzb" w:hAnsi="Bodo_uzb"/>
          <w:sz w:val="28"/>
        </w:rPr>
        <w:t>ва</w:t>
      </w:r>
      <w:r w:rsidRPr="009B5533">
        <w:rPr>
          <w:rFonts w:ascii="Bodo_uzb" w:hAnsi="Bodo_uzb"/>
          <w:sz w:val="28"/>
        </w:rPr>
        <w:t xml:space="preserve"> </w:t>
      </w:r>
      <w:r>
        <w:rPr>
          <w:rFonts w:ascii="Bodo_uzb" w:hAnsi="Bodo_uzb"/>
          <w:sz w:val="28"/>
        </w:rPr>
        <w:t>унинг</w:t>
      </w:r>
      <w:r w:rsidRPr="009B5533">
        <w:rPr>
          <w:rFonts w:ascii="Bodo_uzb" w:hAnsi="Bodo_uzb"/>
          <w:sz w:val="28"/>
        </w:rPr>
        <w:t xml:space="preserve"> </w:t>
      </w:r>
      <w:r>
        <w:rPr>
          <w:rFonts w:ascii="Bodo_uzb" w:hAnsi="Bodo_uzb"/>
          <w:sz w:val="28"/>
        </w:rPr>
        <w:t>сермеҳнатлик</w:t>
      </w:r>
      <w:r w:rsidRPr="009B5533">
        <w:rPr>
          <w:rFonts w:ascii="Bodo_uzb" w:hAnsi="Bodo_uzb"/>
          <w:sz w:val="28"/>
        </w:rPr>
        <w:t xml:space="preserve"> </w:t>
      </w:r>
      <w:r>
        <w:rPr>
          <w:rFonts w:ascii="Bodo_uzb" w:hAnsi="Bodo_uzb"/>
          <w:sz w:val="28"/>
        </w:rPr>
        <w:t>даражасига</w:t>
      </w:r>
      <w:r w:rsidRPr="009B5533">
        <w:rPr>
          <w:rFonts w:ascii="Bodo_uzb" w:hAnsi="Bodo_uzb"/>
          <w:sz w:val="28"/>
        </w:rPr>
        <w:t xml:space="preserve"> </w:t>
      </w:r>
      <w:r>
        <w:rPr>
          <w:rFonts w:ascii="Bodo_uzb" w:hAnsi="Bodo_uzb"/>
          <w:sz w:val="28"/>
        </w:rPr>
        <w:t>тескари</w:t>
      </w:r>
      <w:r w:rsidRPr="009B5533">
        <w:rPr>
          <w:rFonts w:ascii="Bodo_uzb" w:hAnsi="Bodo_uzb"/>
          <w:sz w:val="28"/>
        </w:rPr>
        <w:t xml:space="preserve"> </w:t>
      </w:r>
      <w:r>
        <w:rPr>
          <w:rFonts w:ascii="Bodo_uzb" w:hAnsi="Bodo_uzb"/>
          <w:sz w:val="28"/>
        </w:rPr>
        <w:t>пропорционалдир</w:t>
      </w:r>
      <w:r w:rsidRPr="009B5533">
        <w:rPr>
          <w:rFonts w:ascii="Bodo_uzb" w:hAnsi="Bodo_uzb"/>
          <w:sz w:val="28"/>
        </w:rPr>
        <w:t xml:space="preserve">. </w:t>
      </w:r>
      <w:r>
        <w:rPr>
          <w:rFonts w:ascii="Bodo_uzb" w:hAnsi="Bodo_uzb"/>
          <w:sz w:val="28"/>
        </w:rPr>
        <w:t xml:space="preserve">Агар меҳнат унумдорлиги иш вақт фондини кўпайтириш ҳисобига ортса, у ҳолда бу унумдорликни оширишнинг экстенсив йўли ҳисобланади; агар унумдорлик сермеҳнатлик даражасини қисқартириш билан таъмин этилса, бу экстенсив йўл саналади. Бунда маҳсулот тайёрлашга сарф этиладиган сарф-харажатларнинг камайиши янги техника ва технологияларни жорий этиш, меҳнатни ташкил этишни такомиллаштириш ҳисобига содир бўлади. </w:t>
      </w:r>
    </w:p>
    <w:p w:rsidR="006C1444" w:rsidRDefault="006C1444" w:rsidP="006C1444">
      <w:pPr>
        <w:widowControl/>
        <w:ind w:firstLine="709"/>
        <w:rPr>
          <w:rFonts w:ascii="Bodo_uzb" w:hAnsi="Bodo_uzb"/>
          <w:sz w:val="28"/>
        </w:rPr>
      </w:pPr>
      <w:r>
        <w:rPr>
          <w:rFonts w:ascii="Bodo_uzb" w:hAnsi="Bodo_uzb"/>
          <w:sz w:val="28"/>
        </w:rPr>
        <w:t xml:space="preserve">Мавжуд заҳираларни аниқлаш ишлаб чиқаришнинг айрим участкаларида ёки жорий ва олдинги даврлардаги иш турлари бўйича меҳнат унумдорлиги даражаси ва динамикасини таҳлил қилиш асосида амалга оширилади. Таҳлил қилишнинг асосий усули жорий даврдаги кўрсаткичларни режалаштирилган кўрсаткичлар билан таққослашдир. Бунда режалаштирилган топшириқларнинг асосланганлиги ҳам текширилиши лозим, чунки уларда режалаштирилган даврдаги ишлаб чиқаришнинг барча хусусиятлари, шарт-шароитлари, заҳиралари тўла ҳисобга олинмаган бўлиши мумкин. Шунингдек, йил давомида режага киритиладиган турли аниқликларни ҳам ҳисобга олиш зарур. Улар бошқа кўрсаткичларга – меҳнат унумдорлигига, ходимлар сонига, меҳнатга ҳақ тўлаш фондига турли ўзгартиришлар киритилишига сабаб бўлади. </w:t>
      </w:r>
    </w:p>
    <w:p w:rsidR="006C1444" w:rsidRDefault="006C1444" w:rsidP="006C1444">
      <w:pPr>
        <w:widowControl/>
        <w:ind w:firstLine="709"/>
        <w:rPr>
          <w:rFonts w:ascii="Bodo_uzb" w:hAnsi="Bodo_uzb"/>
          <w:sz w:val="28"/>
        </w:rPr>
      </w:pPr>
      <w:r>
        <w:rPr>
          <w:rFonts w:ascii="Bodo_uzb" w:hAnsi="Bodo_uzb"/>
          <w:sz w:val="28"/>
        </w:rPr>
        <w:t>Ишчи кучи тежалишини ҳисоблаш учун сермеҳнатлик даражасини пасайтирувчи тадбир жорий этилишидан олдинги ва кейинги у ёки бу маҳсулотни тайёрлаш ёки бирон - бир иш турини бажаришга сарфланган меҳнат харажатлари таққослаб кўрилади.</w:t>
      </w:r>
    </w:p>
    <w:p w:rsidR="006C1444" w:rsidRDefault="006C1444" w:rsidP="006C1444">
      <w:pPr>
        <w:widowControl/>
        <w:ind w:firstLine="709"/>
        <w:rPr>
          <w:rFonts w:ascii="Bodo_uzb" w:hAnsi="Bodo_uzb"/>
          <w:sz w:val="28"/>
        </w:rPr>
      </w:pPr>
      <w:r>
        <w:rPr>
          <w:rFonts w:ascii="Bodo_uzb" w:hAnsi="Bodo_uzb"/>
          <w:sz w:val="28"/>
        </w:rPr>
        <w:t>Сермеҳнатлик даражасини норма-соатларда ўлчаганда иш кучининг тежалиши (Тк) қуйидаги формула бўйича аниқланади:</w:t>
      </w:r>
    </w:p>
    <w:p w:rsidR="006C1444" w:rsidRDefault="006C1444" w:rsidP="006C1444">
      <w:pPr>
        <w:widowControl/>
        <w:ind w:firstLine="0"/>
        <w:jc w:val="center"/>
        <w:rPr>
          <w:rFonts w:ascii="Bodo_uzb" w:hAnsi="Bodo_uzb"/>
          <w:sz w:val="28"/>
        </w:rPr>
      </w:pPr>
      <w:r>
        <w:rPr>
          <w:rFonts w:ascii="Bodo_uzb" w:hAnsi="Bodo_uzb"/>
          <w:sz w:val="28"/>
        </w:rPr>
        <w:t>Т</w:t>
      </w:r>
      <w:r>
        <w:rPr>
          <w:rFonts w:ascii="Bodo_uzb" w:hAnsi="Bodo_uzb"/>
          <w:sz w:val="28"/>
          <w:vertAlign w:val="subscript"/>
        </w:rPr>
        <w:t>к</w:t>
      </w:r>
      <w:r>
        <w:rPr>
          <w:rFonts w:ascii="Bodo_uzb" w:hAnsi="Bodo_uzb"/>
          <w:sz w:val="28"/>
        </w:rPr>
        <w:sym w:font="Symbol" w:char="F03D"/>
      </w:r>
      <w:r>
        <w:rPr>
          <w:rFonts w:ascii="Bodo_uzb" w:hAnsi="Bodo_uzb"/>
          <w:position w:val="-24"/>
        </w:rPr>
        <w:object w:dxaOrig="999" w:dyaOrig="620">
          <v:shape id="_x0000_i1036" type="#_x0000_t75" style="width:50.25pt;height:30.75pt" o:ole="" fillcolor="window">
            <v:imagedata r:id="rId26" o:title=""/>
          </v:shape>
          <o:OLEObject Type="Embed" ProgID="Equation.3" ShapeID="_x0000_i1036" DrawAspect="Content" ObjectID="_1409873431" r:id="rId27"/>
        </w:object>
      </w:r>
      <w:r>
        <w:rPr>
          <w:rFonts w:ascii="Bodo_uzb" w:hAnsi="Bodo_uzb"/>
          <w:sz w:val="28"/>
        </w:rPr>
        <w:t>х М,</w:t>
      </w:r>
    </w:p>
    <w:p w:rsidR="006C1444" w:rsidRPr="009B5533" w:rsidRDefault="006C1444" w:rsidP="006C1444">
      <w:pPr>
        <w:widowControl/>
        <w:ind w:firstLine="709"/>
        <w:rPr>
          <w:rFonts w:ascii="Bodo_uzb" w:hAnsi="Bodo_uzb"/>
          <w:sz w:val="28"/>
        </w:rPr>
      </w:pPr>
    </w:p>
    <w:p w:rsidR="006C1444" w:rsidRDefault="006C1444" w:rsidP="006C1444">
      <w:pPr>
        <w:widowControl/>
        <w:ind w:firstLine="709"/>
        <w:rPr>
          <w:rFonts w:ascii="Bodo_uzb" w:hAnsi="Bodo_uzb"/>
          <w:sz w:val="28"/>
        </w:rPr>
      </w:pPr>
      <w:r>
        <w:rPr>
          <w:rFonts w:ascii="Bodo_uzb" w:hAnsi="Bodo_uzb"/>
          <w:sz w:val="28"/>
        </w:rPr>
        <w:t xml:space="preserve">Бу ерда: </w:t>
      </w:r>
      <w:r>
        <w:rPr>
          <w:rFonts w:ascii="Bodo_uzb" w:hAnsi="Bodo_uzb"/>
          <w:i/>
          <w:sz w:val="28"/>
        </w:rPr>
        <w:t>Т</w:t>
      </w:r>
      <w:r>
        <w:rPr>
          <w:rFonts w:ascii="Bodo_uzb" w:hAnsi="Bodo_uzb"/>
          <w:i/>
          <w:sz w:val="28"/>
          <w:vertAlign w:val="subscript"/>
        </w:rPr>
        <w:t>н</w:t>
      </w:r>
      <w:r>
        <w:rPr>
          <w:rFonts w:ascii="Bodo_uzb" w:hAnsi="Bodo_uzb"/>
          <w:sz w:val="28"/>
        </w:rPr>
        <w:t xml:space="preserve"> - операцияга сарфланган меҳнатни тежаш, норма-соат ҳисобида;</w:t>
      </w:r>
    </w:p>
    <w:p w:rsidR="006C1444" w:rsidRDefault="006C1444" w:rsidP="006C1444">
      <w:pPr>
        <w:widowControl/>
        <w:ind w:firstLine="709"/>
        <w:rPr>
          <w:rFonts w:ascii="Bodo_uzb" w:hAnsi="Bodo_uzb"/>
          <w:sz w:val="28"/>
        </w:rPr>
      </w:pPr>
      <w:r>
        <w:rPr>
          <w:rFonts w:ascii="Bodo_uzb" w:hAnsi="Bodo_uzb"/>
          <w:i/>
          <w:sz w:val="28"/>
        </w:rPr>
        <w:t>Ф</w:t>
      </w:r>
      <w:r>
        <w:rPr>
          <w:rFonts w:ascii="Bodo_uzb" w:hAnsi="Bodo_uzb"/>
          <w:i/>
          <w:sz w:val="28"/>
          <w:vertAlign w:val="subscript"/>
        </w:rPr>
        <w:t>и.в</w:t>
      </w:r>
      <w:r>
        <w:rPr>
          <w:rFonts w:ascii="Bodo_uzb" w:hAnsi="Bodo_uzb"/>
          <w:sz w:val="28"/>
          <w:vertAlign w:val="subscript"/>
        </w:rPr>
        <w:t>.</w:t>
      </w:r>
      <w:r>
        <w:rPr>
          <w:rFonts w:ascii="Bodo_uzb" w:hAnsi="Bodo_uzb"/>
          <w:sz w:val="28"/>
        </w:rPr>
        <w:t xml:space="preserve"> - ишчининг йиллик иш вақти фоизи, соат;</w:t>
      </w:r>
    </w:p>
    <w:p w:rsidR="006C1444" w:rsidRDefault="006C1444" w:rsidP="006C1444">
      <w:pPr>
        <w:widowControl/>
        <w:ind w:firstLine="709"/>
        <w:rPr>
          <w:rFonts w:ascii="Bodo_uzb" w:hAnsi="Bodo_uzb"/>
          <w:sz w:val="28"/>
        </w:rPr>
      </w:pPr>
      <w:r>
        <w:rPr>
          <w:rFonts w:ascii="Bodo_uzb" w:hAnsi="Bodo_uzb"/>
          <w:i/>
          <w:sz w:val="28"/>
        </w:rPr>
        <w:t>К</w:t>
      </w:r>
      <w:r>
        <w:rPr>
          <w:rFonts w:ascii="Bodo_uzb" w:hAnsi="Bodo_uzb"/>
          <w:sz w:val="28"/>
        </w:rPr>
        <w:t xml:space="preserve"> - мазкур операцияда нормаларни бажаришнинг режадаги коэффициенти;</w:t>
      </w:r>
    </w:p>
    <w:p w:rsidR="006C1444" w:rsidRDefault="006C1444" w:rsidP="006C1444">
      <w:pPr>
        <w:widowControl/>
        <w:ind w:firstLine="709"/>
        <w:rPr>
          <w:rFonts w:ascii="Bodo_uzb" w:hAnsi="Bodo_uzb"/>
          <w:sz w:val="28"/>
        </w:rPr>
      </w:pPr>
      <w:r>
        <w:rPr>
          <w:rFonts w:ascii="Bodo_uzb" w:hAnsi="Bodo_uzb"/>
          <w:i/>
          <w:sz w:val="28"/>
        </w:rPr>
        <w:t>М</w:t>
      </w:r>
      <w:r>
        <w:rPr>
          <w:rFonts w:ascii="Bodo_uzb" w:hAnsi="Bodo_uzb"/>
          <w:sz w:val="28"/>
        </w:rPr>
        <w:t xml:space="preserve"> - йил охиригача амалга оширилган операциялар (буюмлар) сони.</w:t>
      </w:r>
    </w:p>
    <w:p w:rsidR="006C1444" w:rsidRDefault="006C1444" w:rsidP="006C1444">
      <w:pPr>
        <w:widowControl/>
        <w:ind w:firstLine="709"/>
        <w:rPr>
          <w:rFonts w:ascii="Bodo_uzb" w:hAnsi="Bodo_uzb"/>
          <w:sz w:val="28"/>
        </w:rPr>
      </w:pPr>
      <w:r>
        <w:rPr>
          <w:rFonts w:ascii="Bodo_uzb" w:hAnsi="Bodo_uzb"/>
          <w:sz w:val="28"/>
        </w:rPr>
        <w:t xml:space="preserve">Иш вақтидан яхшироқ фойдаланиш ҳисобига меҳнат унумдорлигининг ўсиш заҳиралари, аввало, бу вақтнинг бекор сарф бўлишига барҳам бериш билан боғлиқдир. Ҳақиқатда улар сермеҳнатлик </w:t>
      </w:r>
      <w:r>
        <w:rPr>
          <w:rFonts w:ascii="Bodo_uzb" w:hAnsi="Bodo_uzb"/>
          <w:sz w:val="28"/>
        </w:rPr>
        <w:lastRenderedPageBreak/>
        <w:t xml:space="preserve">даражасининг пасайиши заҳираларидан кескин фарқ қилади ҳамда фақат меҳнат ва ишлаб чиқариш яхши ташкил этилмаганда, меҳнат интизоми  бузилганда, меҳнатни муҳофаза қилиш етарли даражада йўлга қўйилмаганда ва шу каби ҳолларда содир бўлади. Бу заҳиралар кўрсатиб ўтилган камчиликлар барҳам топгач тугайди. Ҳолбуки, сермеҳнатлик даражасини камайтириш заҳиралари чексиз ҳисобланади. Иш вақтининг бекор сарф бўлиши ҳисобига меҳнат унумдорлигининг ўсиш заҳираларини аниқлаш мақсадида иш вақтининг ҳақиқий балансини синчиклаб таҳлил қилиш уни режалаштирилган иш вақти билан таққослаш, иш кунини суратга тушириш ва бу ишни мустақил равишда амалга ошириш ёрдамида иш вақтининг бекор сарф этилишини аниқлаш, уларнинг сабабларини белгилаш ва уларни камайтириш ёки тўлиқ барҳам топтириш тадбирларини ишлаб чиқиш лозим. </w:t>
      </w:r>
    </w:p>
    <w:p w:rsidR="006C1444" w:rsidRDefault="006C1444" w:rsidP="006C1444">
      <w:pPr>
        <w:pStyle w:val="BodyText2"/>
        <w:spacing w:line="240" w:lineRule="auto"/>
        <w:ind w:left="0" w:firstLine="900"/>
        <w:rPr>
          <w:noProof/>
        </w:rPr>
      </w:pPr>
      <w:r>
        <w:t>Меҳнат унумдорлигини ошириш заҳираларидан бири – кадрлар таркибини такомиллаштиришдир. Кадрлар таркиби деганда, саноат-ишлаб чиқариш ходимларининг айрим тоифалари ўртасидаги миқдор нисбати тушунилади. Асосий ва ёрдамчи ишчиларнинг миқдор нисбати, шунингдек, ишчиларнинг барча ходимлар сонидаги нисбати энг муҳим. Кадрлар таркибининг кўрсаткичлари: саноат-ишлаб чиқариш ходимлари умумий сонида ишчиларнинг салмоғи ҳамда ишчилар ва бутун ходимлар умумий сонидаги асосий ишчиларнинг салмоғидир. Асосий ишчиларга товар маҳсулот ишлаб чиқаришда бевосита банд бўлган ишчилар, ёрдамчи ишчиларга ишлаб чиқаришга хизмат кўрсатиш билан банд бўлган ишчилар (навбатчи слесарлар, деталларни етказиб берувчилар, ёнилғи (ёқилғи) ташувчилар ва ҳоказолар), яъни асосий цехларда хизмат кўрсатувчи ишчилар ва ёрдамчи цехлардаги барча ишчилар киради.</w:t>
      </w:r>
    </w:p>
    <w:p w:rsidR="006C1444" w:rsidRDefault="006C1444" w:rsidP="006C1444">
      <w:pPr>
        <w:pStyle w:val="BodyText2"/>
        <w:spacing w:line="240" w:lineRule="auto"/>
        <w:jc w:val="center"/>
        <w:rPr>
          <w:b/>
          <w:noProof/>
        </w:rPr>
      </w:pPr>
    </w:p>
    <w:p w:rsidR="006C1444" w:rsidRDefault="006C1444" w:rsidP="006C1444">
      <w:pPr>
        <w:pStyle w:val="BodyText2"/>
        <w:spacing w:line="240" w:lineRule="auto"/>
        <w:jc w:val="center"/>
        <w:rPr>
          <w:b/>
          <w:noProof/>
        </w:rPr>
      </w:pPr>
      <w:r>
        <w:rPr>
          <w:b/>
          <w:bCs/>
        </w:rPr>
        <w:t>Таянч иборалар</w:t>
      </w:r>
    </w:p>
    <w:p w:rsidR="006C1444" w:rsidRDefault="006C1444" w:rsidP="006C1444">
      <w:pPr>
        <w:widowControl/>
        <w:ind w:firstLine="720"/>
        <w:textAlignment w:val="auto"/>
        <w:rPr>
          <w:rFonts w:ascii="Bodo_uzb" w:hAnsi="Bodo_uzb"/>
          <w:sz w:val="28"/>
          <w:szCs w:val="28"/>
        </w:rPr>
      </w:pPr>
      <w:r>
        <w:rPr>
          <w:rFonts w:ascii="Bodo_uzb" w:hAnsi="Bodo_uzb"/>
          <w:sz w:val="28"/>
          <w:szCs w:val="28"/>
        </w:rPr>
        <w:t>Меҳнат унумдорлиги; меҳнат самарадорлиги; меҳнат унумдорлигини оширишнинг моҳияти; иқтисодий самарадорлик; меҳнат фаолияти; меҳнат унумдорлигини аниқлаш усуллари; натурал; шартли натурал; меҳнат; қиймат; қўлланилиши; афзаллиги; камчиликлари; шарт-шароитлари; меҳнат унумдорлиги даражаси; динамикаси; омиллари: ички; ташқи; моддий-техникавий; ташкилий; ижтимоий-иқтисодий; моддий ва маънавий манфаатдорлик; ходимларнинг малака даражаси; касбий тайёргарлик сифати; меҳнатга муносабат; меҳнат муносабати; меҳнат жамоалари; меҳнат унумдорлигини ошириш заҳиралари; асосий ва айланма фондлар; самарали фойдаланиш; жорий ва истиқбол заҳиралари; заҳираларни аниқлаш; ишчи кучининг тежалиши; иш вақтидан фойдаланиш; кадрлар таркибини такомиллаштириш; корхона ичидаги заҳиралар; тармоқ ичидаги заҳиралар.</w:t>
      </w:r>
    </w:p>
    <w:p w:rsidR="006C1444" w:rsidRDefault="006C1444" w:rsidP="006C1444">
      <w:pPr>
        <w:pStyle w:val="BodyText2"/>
        <w:spacing w:line="240" w:lineRule="auto"/>
        <w:rPr>
          <w:b/>
          <w:noProof/>
        </w:rPr>
      </w:pPr>
    </w:p>
    <w:p w:rsidR="006C1444" w:rsidRDefault="006C1444" w:rsidP="006C1444">
      <w:pPr>
        <w:pStyle w:val="BodyText2"/>
        <w:spacing w:line="240" w:lineRule="auto"/>
        <w:jc w:val="center"/>
        <w:rPr>
          <w:b/>
          <w:noProof/>
        </w:rPr>
      </w:pPr>
      <w:r>
        <w:rPr>
          <w:b/>
          <w:noProof/>
        </w:rPr>
        <w:t>қисқача хулосалар</w:t>
      </w:r>
    </w:p>
    <w:p w:rsidR="006C1444" w:rsidRDefault="006C1444" w:rsidP="006C1444">
      <w:pPr>
        <w:pStyle w:val="BodyText2"/>
        <w:spacing w:line="240" w:lineRule="auto"/>
        <w:jc w:val="center"/>
        <w:rPr>
          <w:b/>
          <w:noProof/>
        </w:rPr>
      </w:pPr>
    </w:p>
    <w:p w:rsidR="006C1444" w:rsidRDefault="006C1444" w:rsidP="006C1444">
      <w:pPr>
        <w:pStyle w:val="BodyText2"/>
        <w:spacing w:line="240" w:lineRule="auto"/>
        <w:ind w:left="0" w:firstLine="709"/>
        <w:rPr>
          <w:noProof/>
        </w:rPr>
      </w:pPr>
      <w:r>
        <w:rPr>
          <w:noProof/>
        </w:rPr>
        <w:t xml:space="preserve">Унумдорлик – муайян вақт мобайнида ишлаб чиқарилган маҳсулот миқдорининг муайян туридаги маҳсулот ишлаб чиқариш учун ишлатилган ресурслар миқдорига нисбатидир. </w:t>
      </w:r>
    </w:p>
    <w:p w:rsidR="006C1444" w:rsidRDefault="006C1444" w:rsidP="006C1444">
      <w:pPr>
        <w:pStyle w:val="BodyText2"/>
        <w:spacing w:line="240" w:lineRule="auto"/>
        <w:ind w:left="0" w:firstLine="709"/>
        <w:rPr>
          <w:noProof/>
        </w:rPr>
      </w:pPr>
      <w:r>
        <w:rPr>
          <w:noProof/>
        </w:rPr>
        <w:t xml:space="preserve">Меҳнат унумдорлиги кўрсаткичлари тизимининг тузилиши улардан ҳар бирининг функционал вазифасини аниқлашга асосланиши лозим. Кўрсаткичларни таснифлашнинг мезони – меҳнат натижаларини ифодалаш усулидир. </w:t>
      </w:r>
    </w:p>
    <w:p w:rsidR="006C1444" w:rsidRDefault="006C1444" w:rsidP="006C1444">
      <w:pPr>
        <w:pStyle w:val="BodyText2"/>
        <w:spacing w:line="240" w:lineRule="auto"/>
        <w:ind w:left="0" w:firstLine="709"/>
        <w:rPr>
          <w:noProof/>
        </w:rPr>
      </w:pPr>
      <w:r>
        <w:rPr>
          <w:noProof/>
        </w:rPr>
        <w:t>Меҳнат унумдорлигини аниқлаш вазифаси унинг тизимини яратиш, ўрганишнинг муҳим йўналиш ҳисобланади. Меҳнат унумдорлигини ўлчаш усуллари кўп омилли, векторли ва мезонли сифатида таснифланади.</w:t>
      </w:r>
    </w:p>
    <w:p w:rsidR="006C1444" w:rsidRPr="004074C0" w:rsidRDefault="006C1444" w:rsidP="006C1444">
      <w:pPr>
        <w:pStyle w:val="BodyText2"/>
        <w:spacing w:line="240" w:lineRule="auto"/>
        <w:ind w:left="0" w:firstLine="709"/>
        <w:rPr>
          <w:noProof/>
        </w:rPr>
      </w:pPr>
      <w:r>
        <w:rPr>
          <w:noProof/>
        </w:rPr>
        <w:t>Меҳнат унумдорлиги ривожланиб борувчи кўрсаткич бўлганлиги сабабли омиллар ва заҳираларни ўрганиш долзарб муаммога айланди. Меҳнат унумдорлигини ошириш, заҳиралар тизимини  яратиш энг муҳим йўналишдир.</w:t>
      </w:r>
    </w:p>
    <w:p w:rsidR="006C1444" w:rsidRDefault="006C1444" w:rsidP="006C1444">
      <w:pPr>
        <w:widowControl/>
        <w:ind w:firstLine="720"/>
        <w:rPr>
          <w:rFonts w:ascii="Bodo_uzb" w:hAnsi="Bodo_uzb"/>
          <w:sz w:val="28"/>
        </w:rPr>
      </w:pPr>
    </w:p>
    <w:p w:rsidR="006C1444" w:rsidRDefault="006C1444" w:rsidP="006C1444">
      <w:pPr>
        <w:pStyle w:val="1"/>
        <w:spacing w:before="0" w:after="0"/>
        <w:rPr>
          <w:kern w:val="0"/>
        </w:rPr>
      </w:pPr>
      <w:r>
        <w:rPr>
          <w:kern w:val="0"/>
        </w:rPr>
        <w:t>Назорат ва муҳокама учун саволлар</w:t>
      </w:r>
    </w:p>
    <w:p w:rsidR="006C1444" w:rsidRDefault="006C1444" w:rsidP="006C1444">
      <w:pPr>
        <w:keepNext/>
        <w:widowControl/>
        <w:ind w:left="709" w:hanging="283"/>
        <w:jc w:val="center"/>
        <w:rPr>
          <w:rFonts w:ascii="Bodo_uzb" w:hAnsi="Bodo_uzb"/>
          <w:b/>
          <w:sz w:val="28"/>
        </w:rPr>
      </w:pPr>
    </w:p>
    <w:p w:rsidR="006C1444" w:rsidRDefault="006C1444" w:rsidP="006C1444">
      <w:pPr>
        <w:widowControl/>
        <w:numPr>
          <w:ilvl w:val="0"/>
          <w:numId w:val="1"/>
        </w:numPr>
        <w:ind w:left="0" w:firstLine="426"/>
        <w:rPr>
          <w:rFonts w:ascii="Bodo_uzb" w:hAnsi="Bodo_uzb"/>
          <w:sz w:val="28"/>
        </w:rPr>
      </w:pPr>
      <w:r>
        <w:rPr>
          <w:rFonts w:ascii="Bodo_uzb" w:hAnsi="Bodo_uzb"/>
          <w:sz w:val="28"/>
        </w:rPr>
        <w:t>Меҳнат унумдорлиги ва меҳнат самарадорлиги нима?</w:t>
      </w:r>
    </w:p>
    <w:p w:rsidR="006C1444" w:rsidRDefault="006C1444" w:rsidP="006C1444">
      <w:pPr>
        <w:widowControl/>
        <w:numPr>
          <w:ilvl w:val="0"/>
          <w:numId w:val="1"/>
        </w:numPr>
        <w:ind w:left="0" w:firstLine="426"/>
        <w:jc w:val="left"/>
        <w:rPr>
          <w:rFonts w:ascii="Bodo_uzb" w:hAnsi="Bodo_uzb"/>
          <w:bCs/>
          <w:sz w:val="28"/>
        </w:rPr>
      </w:pPr>
      <w:r>
        <w:rPr>
          <w:rFonts w:ascii="Bodo_uzb" w:hAnsi="Bodo_uzb"/>
          <w:bCs/>
          <w:sz w:val="28"/>
        </w:rPr>
        <w:t>Меҳнат унумдорлигини оширишнинг ижтимоий-иқтисодий моҳияти нималардан иборат</w:t>
      </w:r>
    </w:p>
    <w:p w:rsidR="006C1444" w:rsidRDefault="006C1444" w:rsidP="006C1444">
      <w:pPr>
        <w:widowControl/>
        <w:numPr>
          <w:ilvl w:val="0"/>
          <w:numId w:val="1"/>
        </w:numPr>
        <w:ind w:left="0" w:firstLine="426"/>
        <w:rPr>
          <w:rFonts w:ascii="Bodo_uzb" w:hAnsi="Bodo_uzb"/>
          <w:sz w:val="28"/>
        </w:rPr>
      </w:pPr>
      <w:r>
        <w:rPr>
          <w:rFonts w:ascii="Bodo_uzb" w:hAnsi="Bodo_uzb"/>
          <w:sz w:val="28"/>
        </w:rPr>
        <w:t>Меҳнат унумдорлигини ҳисоблаш услубияти қандай аҳамиятга эга?</w:t>
      </w:r>
    </w:p>
    <w:p w:rsidR="006C1444" w:rsidRDefault="006C1444" w:rsidP="006C1444">
      <w:pPr>
        <w:widowControl/>
        <w:numPr>
          <w:ilvl w:val="0"/>
          <w:numId w:val="1"/>
        </w:numPr>
        <w:ind w:left="0" w:firstLine="426"/>
        <w:rPr>
          <w:rFonts w:ascii="Bodo_uzb" w:hAnsi="Bodo_uzb"/>
          <w:sz w:val="28"/>
        </w:rPr>
      </w:pPr>
      <w:r>
        <w:rPr>
          <w:rFonts w:ascii="Bodo_uzb" w:hAnsi="Bodo_uzb"/>
          <w:sz w:val="28"/>
        </w:rPr>
        <w:t>Меҳнат унумдорлигини аниқлашнинг асосий усулларини, уларнинг афзалликлари, камчиликлари, қўлланиш соҳаларини айтиб беринг.</w:t>
      </w:r>
    </w:p>
    <w:p w:rsidR="006C1444" w:rsidRDefault="006C1444" w:rsidP="006C1444">
      <w:pPr>
        <w:widowControl/>
        <w:numPr>
          <w:ilvl w:val="0"/>
          <w:numId w:val="1"/>
        </w:numPr>
        <w:ind w:left="0" w:firstLine="426"/>
        <w:rPr>
          <w:rFonts w:ascii="Bodo_uzb" w:hAnsi="Bodo_uzb"/>
          <w:sz w:val="28"/>
        </w:rPr>
      </w:pPr>
      <w:r>
        <w:rPr>
          <w:rFonts w:ascii="Bodo_uzb" w:hAnsi="Bodo_uzb"/>
          <w:sz w:val="28"/>
        </w:rPr>
        <w:t>Меҳнат унумдорлигини оширишнинг қандай моддий-техник омилларини ва улар таъсир кўрсатишини ҳисоблашнинг қандай усулларини биласиз?</w:t>
      </w:r>
    </w:p>
    <w:p w:rsidR="006C1444" w:rsidRDefault="006C1444" w:rsidP="006C1444">
      <w:pPr>
        <w:widowControl/>
        <w:numPr>
          <w:ilvl w:val="0"/>
          <w:numId w:val="1"/>
        </w:numPr>
        <w:ind w:left="0" w:firstLine="426"/>
        <w:rPr>
          <w:rFonts w:ascii="Bodo_uzb" w:hAnsi="Bodo_uzb"/>
          <w:sz w:val="28"/>
        </w:rPr>
      </w:pPr>
      <w:r>
        <w:rPr>
          <w:rFonts w:ascii="Bodo_uzb" w:hAnsi="Bodo_uzb"/>
          <w:sz w:val="28"/>
        </w:rPr>
        <w:t>Меҳнат унумдорлигига қандай ижтимоий-иқтисодий омиллар таъсир кўрсатади?</w:t>
      </w:r>
    </w:p>
    <w:p w:rsidR="006C1444" w:rsidRDefault="006C1444" w:rsidP="006C1444">
      <w:pPr>
        <w:widowControl/>
        <w:numPr>
          <w:ilvl w:val="0"/>
          <w:numId w:val="1"/>
        </w:numPr>
        <w:ind w:left="0" w:firstLine="426"/>
        <w:rPr>
          <w:rFonts w:ascii="Bodo_uzb" w:hAnsi="Bodo_uzb"/>
          <w:sz w:val="28"/>
        </w:rPr>
      </w:pPr>
      <w:r>
        <w:rPr>
          <w:rFonts w:ascii="Bodo_uzb" w:hAnsi="Bodo_uzb"/>
          <w:sz w:val="28"/>
        </w:rPr>
        <w:t>Меҳнат унумдорлигини оширишнинг ташкилий омиллари тузилиши қандай?</w:t>
      </w:r>
    </w:p>
    <w:p w:rsidR="006C1444" w:rsidRDefault="006C1444" w:rsidP="006C1444">
      <w:pPr>
        <w:widowControl/>
        <w:numPr>
          <w:ilvl w:val="0"/>
          <w:numId w:val="1"/>
        </w:numPr>
        <w:ind w:left="0" w:firstLine="426"/>
        <w:rPr>
          <w:rFonts w:ascii="Bodo_uzb" w:hAnsi="Bodo_uzb"/>
          <w:sz w:val="28"/>
        </w:rPr>
      </w:pPr>
      <w:r>
        <w:rPr>
          <w:rFonts w:ascii="Bodo_uzb" w:hAnsi="Bodo_uzb"/>
          <w:sz w:val="28"/>
        </w:rPr>
        <w:t>Меҳнат унумдорлигини оширишнинг ташкилий омиллари иш вақтидан фойдаланишга ва маҳсулотнинг сермеҳнатлик даражасига қандай таъсир кўрсатади?</w:t>
      </w:r>
    </w:p>
    <w:p w:rsidR="006C1444" w:rsidRDefault="006C1444" w:rsidP="006C1444">
      <w:pPr>
        <w:widowControl/>
        <w:numPr>
          <w:ilvl w:val="0"/>
          <w:numId w:val="1"/>
        </w:numPr>
        <w:ind w:left="0" w:firstLine="426"/>
        <w:rPr>
          <w:rFonts w:ascii="Bodo_uzb" w:hAnsi="Bodo_uzb"/>
          <w:sz w:val="28"/>
        </w:rPr>
      </w:pPr>
      <w:r>
        <w:rPr>
          <w:rFonts w:ascii="Bodo_uzb" w:hAnsi="Bodo_uzb"/>
          <w:sz w:val="28"/>
        </w:rPr>
        <w:t xml:space="preserve">Меҳнат унумдорлигни ошришнинг қандай ташқи заҳиралари бор? </w:t>
      </w:r>
    </w:p>
    <w:p w:rsidR="006C1444" w:rsidRDefault="006C1444" w:rsidP="006C1444">
      <w:pPr>
        <w:widowControl/>
        <w:numPr>
          <w:ilvl w:val="0"/>
          <w:numId w:val="1"/>
        </w:numPr>
        <w:ind w:left="0" w:firstLine="426"/>
        <w:rPr>
          <w:rFonts w:ascii="Bodo_uzb" w:hAnsi="Bodo_uzb"/>
          <w:sz w:val="28"/>
        </w:rPr>
      </w:pPr>
      <w:r>
        <w:rPr>
          <w:rFonts w:ascii="Bodo_uzb" w:hAnsi="Bodo_uzb"/>
          <w:sz w:val="28"/>
        </w:rPr>
        <w:t xml:space="preserve">Меҳнат унумдорлигни ошришнинг қандай ички заҳиралари мавжуд? </w:t>
      </w:r>
    </w:p>
    <w:p w:rsidR="006C1444" w:rsidRDefault="006C1444" w:rsidP="006C1444">
      <w:pPr>
        <w:widowControl/>
        <w:ind w:left="284" w:firstLine="0"/>
        <w:rPr>
          <w:rFonts w:ascii="Bodo_uzb" w:hAnsi="Bodo_uzb"/>
          <w:sz w:val="28"/>
        </w:rPr>
      </w:pPr>
    </w:p>
    <w:p w:rsidR="006C1444" w:rsidRDefault="006C1444" w:rsidP="006C1444">
      <w:pPr>
        <w:pStyle w:val="1"/>
        <w:spacing w:before="0" w:after="0"/>
        <w:ind w:firstLine="720"/>
      </w:pPr>
    </w:p>
    <w:p w:rsidR="006C1444" w:rsidRDefault="006C1444" w:rsidP="006C1444">
      <w:pPr>
        <w:pStyle w:val="1"/>
        <w:spacing w:before="0" w:after="0"/>
        <w:ind w:firstLine="720"/>
      </w:pPr>
      <w:r>
        <w:t>Адабиётлар рўйхати</w:t>
      </w:r>
    </w:p>
    <w:p w:rsidR="006C1444" w:rsidRDefault="006C1444" w:rsidP="006C1444"/>
    <w:p w:rsidR="006C1444" w:rsidRDefault="006C1444" w:rsidP="006C1444">
      <w:pPr>
        <w:pStyle w:val="BodyText21"/>
        <w:numPr>
          <w:ilvl w:val="0"/>
          <w:numId w:val="4"/>
        </w:numPr>
        <w:tabs>
          <w:tab w:val="num" w:pos="851"/>
        </w:tabs>
        <w:spacing w:line="240" w:lineRule="auto"/>
        <w:ind w:left="851" w:hanging="425"/>
        <w:jc w:val="both"/>
        <w:rPr>
          <w:b w:val="0"/>
        </w:rPr>
      </w:pPr>
      <w:r>
        <w:rPr>
          <w:b w:val="0"/>
        </w:rPr>
        <w:t>И</w:t>
      </w:r>
      <w:r>
        <w:rPr>
          <w:rFonts w:cs="Bodo_uzb"/>
          <w:b w:val="0"/>
        </w:rPr>
        <w:t xml:space="preserve">. </w:t>
      </w:r>
      <w:r>
        <w:rPr>
          <w:b w:val="0"/>
        </w:rPr>
        <w:t>Каримов Ўз келажагимизни ўз қўлимиз билан қурмоқдамиз.  Тошкент, «Ўзбекистон», 1999.</w:t>
      </w:r>
    </w:p>
    <w:p w:rsidR="006C1444" w:rsidRDefault="006C1444" w:rsidP="006C1444">
      <w:pPr>
        <w:pStyle w:val="BodyText21"/>
        <w:numPr>
          <w:ilvl w:val="0"/>
          <w:numId w:val="4"/>
        </w:numPr>
        <w:tabs>
          <w:tab w:val="num" w:pos="851"/>
        </w:tabs>
        <w:spacing w:line="240" w:lineRule="auto"/>
        <w:ind w:left="851" w:hanging="425"/>
        <w:jc w:val="both"/>
        <w:rPr>
          <w:b w:val="0"/>
        </w:rPr>
      </w:pPr>
      <w:r>
        <w:rPr>
          <w:b w:val="0"/>
        </w:rPr>
        <w:lastRenderedPageBreak/>
        <w:t>Абдураҳмонов қ.Х. «Меҳнат иқтисодиёти» (Дарслик) Т:. «МЕҲНАТ» нашриёти, 2004.</w:t>
      </w:r>
    </w:p>
    <w:p w:rsidR="006C1444" w:rsidRDefault="006C1444" w:rsidP="006C1444">
      <w:pPr>
        <w:pStyle w:val="BodyText21"/>
        <w:numPr>
          <w:ilvl w:val="0"/>
          <w:numId w:val="4"/>
        </w:numPr>
        <w:tabs>
          <w:tab w:val="num" w:pos="851"/>
        </w:tabs>
        <w:spacing w:line="240" w:lineRule="auto"/>
        <w:ind w:left="851" w:hanging="425"/>
        <w:jc w:val="both"/>
        <w:rPr>
          <w:b w:val="0"/>
        </w:rPr>
      </w:pPr>
      <w:r>
        <w:rPr>
          <w:b w:val="0"/>
        </w:rPr>
        <w:t xml:space="preserve">Абдураҳманов қ.Х. ва бошқалар. ««Меҳнат иқтисодиёти ва социологияси»» Дарслик. -Т.: Ўқитувчи, 2001. </w:t>
      </w:r>
    </w:p>
    <w:p w:rsidR="006C1444" w:rsidRDefault="006C1444" w:rsidP="006C1444">
      <w:pPr>
        <w:pStyle w:val="BodyText21"/>
        <w:numPr>
          <w:ilvl w:val="0"/>
          <w:numId w:val="4"/>
        </w:numPr>
        <w:tabs>
          <w:tab w:val="num" w:pos="851"/>
        </w:tabs>
        <w:spacing w:line="240" w:lineRule="auto"/>
        <w:ind w:left="851" w:hanging="425"/>
        <w:jc w:val="both"/>
        <w:rPr>
          <w:rFonts w:ascii="Times New Roman" w:hAnsi="Times New Roman"/>
          <w:b w:val="0"/>
        </w:rPr>
      </w:pPr>
      <w:r>
        <w:rPr>
          <w:rFonts w:ascii="Times New Roman" w:hAnsi="Times New Roman"/>
          <w:b w:val="0"/>
        </w:rPr>
        <w:t xml:space="preserve">Адамчук В.В.“Экономика и социология труда”: Учебник для вузов М : Юнити , </w:t>
      </w:r>
      <w:r>
        <w:rPr>
          <w:b w:val="0"/>
        </w:rPr>
        <w:t>2001.</w:t>
      </w:r>
    </w:p>
    <w:p w:rsidR="006C1444" w:rsidRDefault="006C1444" w:rsidP="006C1444">
      <w:pPr>
        <w:pStyle w:val="BodyText21"/>
        <w:numPr>
          <w:ilvl w:val="0"/>
          <w:numId w:val="4"/>
        </w:numPr>
        <w:tabs>
          <w:tab w:val="num" w:pos="851"/>
        </w:tabs>
        <w:spacing w:line="240" w:lineRule="auto"/>
        <w:ind w:left="851" w:hanging="425"/>
        <w:jc w:val="both"/>
        <w:rPr>
          <w:rFonts w:ascii="Times New Roman" w:hAnsi="Times New Roman"/>
          <w:b w:val="0"/>
          <w:bCs/>
        </w:rPr>
      </w:pPr>
      <w:r>
        <w:rPr>
          <w:rFonts w:ascii="Times New Roman" w:hAnsi="Times New Roman"/>
          <w:b w:val="0"/>
          <w:bCs/>
          <w:szCs w:val="28"/>
        </w:rPr>
        <w:t xml:space="preserve">Барбарова Е.Л. Экономика и социология труда –М:. </w:t>
      </w:r>
      <w:r>
        <w:rPr>
          <w:b w:val="0"/>
          <w:bCs/>
          <w:szCs w:val="28"/>
        </w:rPr>
        <w:t>2005.</w:t>
      </w:r>
    </w:p>
    <w:p w:rsidR="006C1444" w:rsidRDefault="006C1444" w:rsidP="006C1444">
      <w:pPr>
        <w:pStyle w:val="BodyText21"/>
        <w:numPr>
          <w:ilvl w:val="0"/>
          <w:numId w:val="4"/>
        </w:numPr>
        <w:tabs>
          <w:tab w:val="num" w:pos="851"/>
        </w:tabs>
        <w:spacing w:line="240" w:lineRule="auto"/>
        <w:ind w:left="851" w:hanging="425"/>
        <w:jc w:val="both"/>
        <w:rPr>
          <w:rFonts w:ascii="Times New Roman" w:hAnsi="Times New Roman"/>
          <w:b w:val="0"/>
        </w:rPr>
      </w:pPr>
      <w:r>
        <w:rPr>
          <w:rFonts w:ascii="Times New Roman" w:hAnsi="Times New Roman"/>
          <w:b w:val="0"/>
        </w:rPr>
        <w:t xml:space="preserve">Генкин Б.М. “Экономика и социология труда”: Учебник для вузов Москва : Норма , </w:t>
      </w:r>
      <w:r>
        <w:rPr>
          <w:b w:val="0"/>
        </w:rPr>
        <w:t>2003.</w:t>
      </w:r>
    </w:p>
    <w:p w:rsidR="006C1444" w:rsidRDefault="006C1444" w:rsidP="006C1444">
      <w:pPr>
        <w:pStyle w:val="BodyText21"/>
        <w:numPr>
          <w:ilvl w:val="0"/>
          <w:numId w:val="4"/>
        </w:numPr>
        <w:tabs>
          <w:tab w:val="num" w:pos="851"/>
        </w:tabs>
        <w:spacing w:line="240" w:lineRule="auto"/>
        <w:ind w:left="851" w:hanging="425"/>
        <w:jc w:val="both"/>
        <w:rPr>
          <w:rFonts w:ascii="Times New Roman" w:hAnsi="Times New Roman"/>
          <w:b w:val="0"/>
        </w:rPr>
      </w:pPr>
      <w:r>
        <w:rPr>
          <w:rFonts w:ascii="Times New Roman" w:hAnsi="Times New Roman"/>
          <w:b w:val="0"/>
        </w:rPr>
        <w:t xml:space="preserve">Иванова –Швец Л.Н. «Управление трудовўми ресурсами» Учеб. Пос. –М:. </w:t>
      </w:r>
      <w:r>
        <w:rPr>
          <w:b w:val="0"/>
        </w:rPr>
        <w:t>2004.</w:t>
      </w:r>
    </w:p>
    <w:p w:rsidR="006C1444" w:rsidRDefault="006C1444" w:rsidP="006C1444">
      <w:pPr>
        <w:pStyle w:val="BodyText21"/>
        <w:numPr>
          <w:ilvl w:val="0"/>
          <w:numId w:val="4"/>
        </w:numPr>
        <w:tabs>
          <w:tab w:val="num" w:pos="851"/>
        </w:tabs>
        <w:spacing w:line="240" w:lineRule="auto"/>
        <w:ind w:left="851" w:hanging="425"/>
        <w:jc w:val="both"/>
        <w:rPr>
          <w:rFonts w:ascii="Times New Roman" w:hAnsi="Times New Roman"/>
          <w:b w:val="0"/>
          <w:bCs/>
        </w:rPr>
      </w:pPr>
      <w:r>
        <w:rPr>
          <w:b w:val="0"/>
          <w:bCs/>
          <w:noProof/>
        </w:rPr>
        <w:t>Липсну И.В. Экономика. Учебник –М.: Омега К, 2004.</w:t>
      </w:r>
    </w:p>
    <w:p w:rsidR="006C1444" w:rsidRDefault="006C1444" w:rsidP="006C1444">
      <w:pPr>
        <w:pStyle w:val="BodyText21"/>
        <w:numPr>
          <w:ilvl w:val="0"/>
          <w:numId w:val="4"/>
        </w:numPr>
        <w:tabs>
          <w:tab w:val="num" w:pos="851"/>
        </w:tabs>
        <w:spacing w:line="240" w:lineRule="auto"/>
        <w:ind w:left="851" w:hanging="425"/>
        <w:jc w:val="both"/>
        <w:rPr>
          <w:rFonts w:ascii="Times New Roman" w:hAnsi="Times New Roman"/>
          <w:b w:val="0"/>
        </w:rPr>
      </w:pPr>
      <w:r>
        <w:rPr>
          <w:rFonts w:ascii="Times New Roman" w:hAnsi="Times New Roman"/>
          <w:b w:val="0"/>
        </w:rPr>
        <w:t>Рошин.С.Ю.,Разумов.Т.О. Экономика труда (Экономическая теория труда) Уч.пос.-М.:ИНФРА-М,</w:t>
      </w:r>
      <w:r>
        <w:rPr>
          <w:b w:val="0"/>
        </w:rPr>
        <w:t>2000.</w:t>
      </w:r>
    </w:p>
    <w:p w:rsidR="006C1444" w:rsidRDefault="006C1444" w:rsidP="006C1444">
      <w:pPr>
        <w:pStyle w:val="BodyText21"/>
        <w:numPr>
          <w:ilvl w:val="0"/>
          <w:numId w:val="4"/>
        </w:numPr>
        <w:tabs>
          <w:tab w:val="num" w:pos="851"/>
        </w:tabs>
        <w:spacing w:line="240" w:lineRule="auto"/>
        <w:ind w:left="851" w:hanging="425"/>
        <w:jc w:val="both"/>
        <w:rPr>
          <w:rFonts w:ascii="Times New Roman" w:hAnsi="Times New Roman"/>
          <w:b w:val="0"/>
          <w:bCs/>
        </w:rPr>
      </w:pPr>
      <w:r>
        <w:rPr>
          <w:rFonts w:ascii="Times New Roman" w:hAnsi="Times New Roman"/>
          <w:b w:val="0"/>
          <w:bCs/>
        </w:rPr>
        <w:t> </w:t>
      </w:r>
      <w:r>
        <w:rPr>
          <w:rFonts w:ascii="Times New Roman" w:hAnsi="Times New Roman"/>
          <w:b w:val="0"/>
          <w:bCs/>
          <w:szCs w:val="28"/>
        </w:rPr>
        <w:t xml:space="preserve">Узбекистан: десят лет по пути формирования рўночной экономики. Колл.авт. Т.: </w:t>
      </w:r>
      <w:r>
        <w:rPr>
          <w:b w:val="0"/>
          <w:bCs/>
          <w:szCs w:val="28"/>
        </w:rPr>
        <w:t>2001.</w:t>
      </w:r>
    </w:p>
    <w:p w:rsidR="006C1444" w:rsidRDefault="006C1444" w:rsidP="006C1444">
      <w:pPr>
        <w:pStyle w:val="BodyText21"/>
        <w:numPr>
          <w:ilvl w:val="0"/>
          <w:numId w:val="4"/>
        </w:numPr>
        <w:tabs>
          <w:tab w:val="num" w:pos="851"/>
        </w:tabs>
        <w:spacing w:line="240" w:lineRule="auto"/>
        <w:ind w:left="851" w:hanging="425"/>
        <w:jc w:val="both"/>
        <w:rPr>
          <w:rFonts w:ascii="Times New Roman" w:hAnsi="Times New Roman"/>
          <w:b w:val="0"/>
        </w:rPr>
      </w:pPr>
      <w:r>
        <w:rPr>
          <w:rFonts w:ascii="Times New Roman" w:hAnsi="Times New Roman"/>
          <w:b w:val="0"/>
        </w:rPr>
        <w:t xml:space="preserve">Шлендер П.Э., Кокин Ю.П.“Экономика труда” М : Юристъ , </w:t>
      </w:r>
      <w:r>
        <w:rPr>
          <w:b w:val="0"/>
        </w:rPr>
        <w:t>2002.</w:t>
      </w:r>
    </w:p>
    <w:p w:rsidR="006C1444" w:rsidRDefault="006C1444" w:rsidP="006C1444">
      <w:pPr>
        <w:pStyle w:val="BodyText21"/>
        <w:numPr>
          <w:ilvl w:val="0"/>
          <w:numId w:val="4"/>
        </w:numPr>
        <w:tabs>
          <w:tab w:val="num" w:pos="851"/>
        </w:tabs>
        <w:spacing w:line="240" w:lineRule="auto"/>
        <w:ind w:left="851" w:hanging="425"/>
        <w:jc w:val="both"/>
        <w:rPr>
          <w:b w:val="0"/>
        </w:rPr>
      </w:pPr>
      <w:r>
        <w:rPr>
          <w:b w:val="0"/>
        </w:rPr>
        <w:t>Холмўминов Ш.Р., Хакимов Х.М., Боқиева И., Маҳкамбоев А. Меҳнат кўрсаткичлари таҳлили (ўқув қўлланма), Т.: 2004.</w:t>
      </w:r>
    </w:p>
    <w:p w:rsidR="006C1444" w:rsidRDefault="006C1444" w:rsidP="006C1444">
      <w:pPr>
        <w:pStyle w:val="BodyText21"/>
        <w:tabs>
          <w:tab w:val="num" w:pos="1211"/>
        </w:tabs>
        <w:spacing w:line="240" w:lineRule="auto"/>
        <w:ind w:firstLine="0"/>
        <w:jc w:val="both"/>
        <w:rPr>
          <w:rFonts w:ascii="Times New Roman" w:hAnsi="Times New Roman"/>
          <w:b w:val="0"/>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203" w:usb1="00000000" w:usb2="00000000" w:usb3="00000000" w:csb0="00000005" w:csb1="00000000"/>
  </w:font>
  <w:font w:name="Arial Uzb">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8A0DB8"/>
    <w:multiLevelType w:val="singleLevel"/>
    <w:tmpl w:val="0E26486A"/>
    <w:lvl w:ilvl="0">
      <w:start w:val="1"/>
      <w:numFmt w:val="decimal"/>
      <w:lvlText w:val="%1. "/>
      <w:legacy w:legacy="1" w:legacySpace="0" w:legacyIndent="283"/>
      <w:lvlJc w:val="left"/>
      <w:pPr>
        <w:ind w:left="1134" w:hanging="283"/>
      </w:pPr>
      <w:rPr>
        <w:rFonts w:ascii="Bodo_uzb" w:hAnsi="Bodo_uzb" w:hint="default"/>
        <w:b w:val="0"/>
        <w:i w:val="0"/>
        <w:sz w:val="28"/>
      </w:rPr>
    </w:lvl>
  </w:abstractNum>
  <w:abstractNum w:abstractNumId="1">
    <w:nsid w:val="3AB209D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4B566A96"/>
    <w:multiLevelType w:val="hybridMultilevel"/>
    <w:tmpl w:val="7E167EC4"/>
    <w:lvl w:ilvl="0" w:tplc="B97C6596">
      <w:start w:val="1"/>
      <w:numFmt w:val="decimal"/>
      <w:lvlText w:val="%1."/>
      <w:lvlJc w:val="left"/>
      <w:pPr>
        <w:tabs>
          <w:tab w:val="num" w:pos="502"/>
        </w:tabs>
        <w:ind w:left="502" w:hanging="360"/>
      </w:pPr>
      <w:rPr>
        <w:rFonts w:hint="default"/>
      </w:rPr>
    </w:lvl>
    <w:lvl w:ilvl="1" w:tplc="DB3E92EE">
      <w:start w:val="1"/>
      <w:numFmt w:val="decimal"/>
      <w:lvlText w:val="%2."/>
      <w:legacy w:legacy="1" w:legacySpace="0" w:legacyIndent="360"/>
      <w:lvlJc w:val="left"/>
      <w:pPr>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6E492950"/>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C1444"/>
    <w:rsid w:val="006C1444"/>
    <w:rsid w:val="00707144"/>
    <w:rsid w:val="008D4083"/>
    <w:rsid w:val="00A93C87"/>
    <w:rsid w:val="00B10225"/>
    <w:rsid w:val="00C53144"/>
    <w:rsid w:val="00C53F18"/>
    <w:rsid w:val="00D574A8"/>
    <w:rsid w:val="00E314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444"/>
    <w:pPr>
      <w:widowControl w:val="0"/>
      <w:overflowPunct w:val="0"/>
      <w:autoSpaceDE w:val="0"/>
      <w:autoSpaceDN w:val="0"/>
      <w:adjustRightInd w:val="0"/>
      <w:ind w:firstLine="320"/>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6C1444"/>
    <w:pPr>
      <w:keepNext/>
      <w:widowControl/>
      <w:spacing w:before="240" w:after="60"/>
      <w:ind w:firstLine="0"/>
      <w:jc w:val="center"/>
      <w:outlineLvl w:val="0"/>
    </w:pPr>
    <w:rPr>
      <w:rFonts w:ascii="Bodo_uzb" w:hAnsi="Bodo_uzb"/>
      <w:b/>
      <w:kern w:val="28"/>
      <w:sz w:val="28"/>
    </w:rPr>
  </w:style>
  <w:style w:type="paragraph" w:styleId="2">
    <w:name w:val="heading 2"/>
    <w:basedOn w:val="a"/>
    <w:next w:val="a"/>
    <w:link w:val="20"/>
    <w:qFormat/>
    <w:rsid w:val="006C1444"/>
    <w:pPr>
      <w:keepNext/>
      <w:widowControl/>
      <w:spacing w:before="240" w:after="60"/>
      <w:ind w:firstLine="0"/>
      <w:jc w:val="center"/>
      <w:outlineLvl w:val="1"/>
    </w:pPr>
    <w:rPr>
      <w:rFonts w:ascii="Bodo_uzb" w:hAnsi="Bodo_uzb"/>
      <w:b/>
      <w:sz w:val="28"/>
    </w:rPr>
  </w:style>
  <w:style w:type="paragraph" w:styleId="3">
    <w:name w:val="heading 3"/>
    <w:basedOn w:val="a"/>
    <w:next w:val="a"/>
    <w:link w:val="30"/>
    <w:qFormat/>
    <w:rsid w:val="006C1444"/>
    <w:pPr>
      <w:keepNext/>
      <w:widowControl/>
      <w:spacing w:line="360" w:lineRule="auto"/>
      <w:ind w:firstLine="851"/>
      <w:outlineLvl w:val="2"/>
    </w:pPr>
    <w:rPr>
      <w:rFonts w:ascii="Bodo_uzb" w:hAnsi="Bodo_uzb"/>
      <w:b/>
      <w:noProof/>
      <w:sz w:val="28"/>
    </w:rPr>
  </w:style>
  <w:style w:type="paragraph" w:styleId="4">
    <w:name w:val="heading 4"/>
    <w:basedOn w:val="a"/>
    <w:next w:val="a"/>
    <w:link w:val="40"/>
    <w:qFormat/>
    <w:rsid w:val="006C1444"/>
    <w:pPr>
      <w:keepNext/>
      <w:widowControl/>
      <w:ind w:firstLine="0"/>
      <w:jc w:val="center"/>
      <w:outlineLvl w:val="3"/>
    </w:pPr>
    <w:rPr>
      <w:rFonts w:ascii="Bodo_uzb" w:hAnsi="Bodo_uzb"/>
      <w:noProof/>
      <w:sz w:val="52"/>
    </w:rPr>
  </w:style>
  <w:style w:type="paragraph" w:styleId="5">
    <w:name w:val="heading 5"/>
    <w:basedOn w:val="a"/>
    <w:next w:val="a"/>
    <w:link w:val="50"/>
    <w:qFormat/>
    <w:rsid w:val="006C1444"/>
    <w:pPr>
      <w:keepNext/>
      <w:widowControl/>
      <w:ind w:firstLine="0"/>
      <w:jc w:val="center"/>
      <w:outlineLvl w:val="4"/>
    </w:pPr>
    <w:rPr>
      <w:rFonts w:ascii="Bodo_uzb" w:hAnsi="Bodo_uzb"/>
      <w:noProof/>
      <w:sz w:val="32"/>
    </w:rPr>
  </w:style>
  <w:style w:type="paragraph" w:styleId="6">
    <w:name w:val="heading 6"/>
    <w:basedOn w:val="a"/>
    <w:next w:val="a"/>
    <w:link w:val="60"/>
    <w:qFormat/>
    <w:rsid w:val="006C1444"/>
    <w:pPr>
      <w:keepNext/>
      <w:widowControl/>
      <w:ind w:firstLine="851"/>
      <w:jc w:val="center"/>
      <w:outlineLvl w:val="5"/>
    </w:pPr>
    <w:rPr>
      <w:rFonts w:ascii="Bodo_uzb" w:hAnsi="Bodo_uzb"/>
      <w:b/>
      <w:noProof/>
      <w:sz w:val="28"/>
    </w:rPr>
  </w:style>
  <w:style w:type="paragraph" w:styleId="7">
    <w:name w:val="heading 7"/>
    <w:basedOn w:val="a"/>
    <w:next w:val="a"/>
    <w:link w:val="70"/>
    <w:qFormat/>
    <w:rsid w:val="006C1444"/>
    <w:pPr>
      <w:keepNext/>
      <w:widowControl/>
      <w:overflowPunct/>
      <w:autoSpaceDE/>
      <w:autoSpaceDN/>
      <w:adjustRightInd/>
      <w:ind w:firstLine="0"/>
      <w:jc w:val="center"/>
      <w:textAlignment w:val="auto"/>
      <w:outlineLvl w:val="6"/>
    </w:pPr>
    <w:rPr>
      <w:rFonts w:ascii="BalticaUzbek" w:hAnsi="BalticaUzbek"/>
      <w:b/>
      <w:sz w:val="22"/>
    </w:rPr>
  </w:style>
  <w:style w:type="paragraph" w:styleId="8">
    <w:name w:val="heading 8"/>
    <w:basedOn w:val="a"/>
    <w:next w:val="a"/>
    <w:link w:val="80"/>
    <w:qFormat/>
    <w:rsid w:val="006C1444"/>
    <w:pPr>
      <w:keepNext/>
      <w:widowControl/>
      <w:overflowPunct/>
      <w:autoSpaceDE/>
      <w:autoSpaceDN/>
      <w:adjustRightInd/>
      <w:ind w:firstLine="851"/>
      <w:jc w:val="center"/>
      <w:textAlignment w:val="auto"/>
      <w:outlineLvl w:val="7"/>
    </w:pPr>
    <w:rPr>
      <w:rFonts w:ascii="Bodo_uzb" w:hAnsi="Bodo_uzb"/>
      <w:sz w:val="26"/>
    </w:rPr>
  </w:style>
  <w:style w:type="paragraph" w:styleId="9">
    <w:name w:val="heading 9"/>
    <w:basedOn w:val="a"/>
    <w:next w:val="a"/>
    <w:link w:val="90"/>
    <w:qFormat/>
    <w:rsid w:val="006C1444"/>
    <w:pPr>
      <w:keepNext/>
      <w:widowControl/>
      <w:overflowPunct/>
      <w:autoSpaceDE/>
      <w:autoSpaceDN/>
      <w:adjustRightInd/>
      <w:ind w:firstLine="851"/>
      <w:jc w:val="center"/>
      <w:textAlignment w:val="auto"/>
      <w:outlineLvl w:val="8"/>
    </w:pPr>
    <w:rPr>
      <w:rFonts w:ascii="Bodo_uzb" w:hAnsi="Bodo_uzb"/>
      <w:b/>
      <w:sz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C1444"/>
    <w:rPr>
      <w:rFonts w:ascii="Bodo_uzb" w:eastAsia="Times New Roman" w:hAnsi="Bodo_uzb" w:cs="Times New Roman"/>
      <w:b/>
      <w:kern w:val="28"/>
      <w:sz w:val="28"/>
      <w:szCs w:val="20"/>
      <w:lang w:eastAsia="ru-RU"/>
    </w:rPr>
  </w:style>
  <w:style w:type="character" w:customStyle="1" w:styleId="20">
    <w:name w:val="Заголовок 2 Знак"/>
    <w:basedOn w:val="a0"/>
    <w:link w:val="2"/>
    <w:rsid w:val="006C1444"/>
    <w:rPr>
      <w:rFonts w:ascii="Bodo_uzb" w:eastAsia="Times New Roman" w:hAnsi="Bodo_uzb" w:cs="Times New Roman"/>
      <w:b/>
      <w:sz w:val="28"/>
      <w:szCs w:val="20"/>
      <w:lang w:eastAsia="ru-RU"/>
    </w:rPr>
  </w:style>
  <w:style w:type="character" w:customStyle="1" w:styleId="30">
    <w:name w:val="Заголовок 3 Знак"/>
    <w:basedOn w:val="a0"/>
    <w:link w:val="3"/>
    <w:rsid w:val="006C1444"/>
    <w:rPr>
      <w:rFonts w:ascii="Bodo_uzb" w:eastAsia="Times New Roman" w:hAnsi="Bodo_uzb" w:cs="Times New Roman"/>
      <w:b/>
      <w:noProof/>
      <w:sz w:val="28"/>
      <w:szCs w:val="20"/>
      <w:lang w:eastAsia="ru-RU"/>
    </w:rPr>
  </w:style>
  <w:style w:type="character" w:customStyle="1" w:styleId="40">
    <w:name w:val="Заголовок 4 Знак"/>
    <w:basedOn w:val="a0"/>
    <w:link w:val="4"/>
    <w:rsid w:val="006C1444"/>
    <w:rPr>
      <w:rFonts w:ascii="Bodo_uzb" w:eastAsia="Times New Roman" w:hAnsi="Bodo_uzb" w:cs="Times New Roman"/>
      <w:noProof/>
      <w:sz w:val="52"/>
      <w:szCs w:val="20"/>
      <w:lang w:eastAsia="ru-RU"/>
    </w:rPr>
  </w:style>
  <w:style w:type="character" w:customStyle="1" w:styleId="50">
    <w:name w:val="Заголовок 5 Знак"/>
    <w:basedOn w:val="a0"/>
    <w:link w:val="5"/>
    <w:rsid w:val="006C1444"/>
    <w:rPr>
      <w:rFonts w:ascii="Bodo_uzb" w:eastAsia="Times New Roman" w:hAnsi="Bodo_uzb" w:cs="Times New Roman"/>
      <w:noProof/>
      <w:sz w:val="32"/>
      <w:szCs w:val="20"/>
      <w:lang w:eastAsia="ru-RU"/>
    </w:rPr>
  </w:style>
  <w:style w:type="character" w:customStyle="1" w:styleId="60">
    <w:name w:val="Заголовок 6 Знак"/>
    <w:basedOn w:val="a0"/>
    <w:link w:val="6"/>
    <w:rsid w:val="006C1444"/>
    <w:rPr>
      <w:rFonts w:ascii="Bodo_uzb" w:eastAsia="Times New Roman" w:hAnsi="Bodo_uzb" w:cs="Times New Roman"/>
      <w:b/>
      <w:noProof/>
      <w:sz w:val="28"/>
      <w:szCs w:val="20"/>
      <w:lang w:eastAsia="ru-RU"/>
    </w:rPr>
  </w:style>
  <w:style w:type="character" w:customStyle="1" w:styleId="70">
    <w:name w:val="Заголовок 7 Знак"/>
    <w:basedOn w:val="a0"/>
    <w:link w:val="7"/>
    <w:rsid w:val="006C1444"/>
    <w:rPr>
      <w:rFonts w:ascii="BalticaUzbek" w:eastAsia="Times New Roman" w:hAnsi="BalticaUzbek" w:cs="Times New Roman"/>
      <w:b/>
      <w:szCs w:val="20"/>
      <w:lang w:eastAsia="ru-RU"/>
    </w:rPr>
  </w:style>
  <w:style w:type="character" w:customStyle="1" w:styleId="80">
    <w:name w:val="Заголовок 8 Знак"/>
    <w:basedOn w:val="a0"/>
    <w:link w:val="8"/>
    <w:rsid w:val="006C1444"/>
    <w:rPr>
      <w:rFonts w:ascii="Bodo_uzb" w:eastAsia="Times New Roman" w:hAnsi="Bodo_uzb" w:cs="Times New Roman"/>
      <w:sz w:val="26"/>
      <w:szCs w:val="20"/>
      <w:lang w:eastAsia="ru-RU"/>
    </w:rPr>
  </w:style>
  <w:style w:type="character" w:customStyle="1" w:styleId="90">
    <w:name w:val="Заголовок 9 Знак"/>
    <w:basedOn w:val="a0"/>
    <w:link w:val="9"/>
    <w:rsid w:val="006C1444"/>
    <w:rPr>
      <w:rFonts w:ascii="Bodo_uzb" w:eastAsia="Times New Roman" w:hAnsi="Bodo_uzb" w:cs="Times New Roman"/>
      <w:b/>
      <w:sz w:val="26"/>
      <w:szCs w:val="20"/>
      <w:lang w:val="en-US" w:eastAsia="ru-RU"/>
    </w:rPr>
  </w:style>
  <w:style w:type="paragraph" w:customStyle="1" w:styleId="BodyText3">
    <w:name w:val="Body Text 3"/>
    <w:basedOn w:val="a"/>
    <w:rsid w:val="006C1444"/>
    <w:pPr>
      <w:widowControl/>
      <w:ind w:firstLine="0"/>
      <w:jc w:val="center"/>
    </w:pPr>
    <w:rPr>
      <w:rFonts w:ascii="Bodo_uzb" w:hAnsi="Bodo_uzb"/>
      <w:sz w:val="28"/>
    </w:rPr>
  </w:style>
  <w:style w:type="paragraph" w:customStyle="1" w:styleId="BodyText2">
    <w:name w:val="Body Text 2"/>
    <w:basedOn w:val="a"/>
    <w:rsid w:val="006C1444"/>
    <w:pPr>
      <w:widowControl/>
      <w:spacing w:line="360" w:lineRule="auto"/>
      <w:ind w:left="851" w:hanging="851"/>
    </w:pPr>
    <w:rPr>
      <w:rFonts w:ascii="Bodo_uzb" w:hAnsi="Bodo_uzb"/>
      <w:sz w:val="28"/>
    </w:rPr>
  </w:style>
  <w:style w:type="paragraph" w:styleId="a3">
    <w:name w:val="Body Text"/>
    <w:basedOn w:val="a"/>
    <w:link w:val="a4"/>
    <w:rsid w:val="006C1444"/>
    <w:pPr>
      <w:widowControl/>
      <w:spacing w:line="360" w:lineRule="auto"/>
      <w:ind w:firstLine="0"/>
    </w:pPr>
    <w:rPr>
      <w:rFonts w:ascii="Bodo_uzb" w:hAnsi="Bodo_uzb"/>
      <w:sz w:val="28"/>
    </w:rPr>
  </w:style>
  <w:style w:type="character" w:customStyle="1" w:styleId="a4">
    <w:name w:val="Основной текст Знак"/>
    <w:basedOn w:val="a0"/>
    <w:link w:val="a3"/>
    <w:rsid w:val="006C1444"/>
    <w:rPr>
      <w:rFonts w:ascii="Bodo_uzb" w:eastAsia="Times New Roman" w:hAnsi="Bodo_uzb" w:cs="Times New Roman"/>
      <w:sz w:val="28"/>
      <w:szCs w:val="20"/>
      <w:lang w:eastAsia="ru-RU"/>
    </w:rPr>
  </w:style>
  <w:style w:type="paragraph" w:customStyle="1" w:styleId="BodyTextIndent2">
    <w:name w:val="Body Text Indent 2"/>
    <w:basedOn w:val="a"/>
    <w:rsid w:val="006C1444"/>
    <w:pPr>
      <w:widowControl/>
      <w:spacing w:line="360" w:lineRule="auto"/>
      <w:ind w:firstLine="851"/>
    </w:pPr>
    <w:rPr>
      <w:rFonts w:ascii="Bodo_uzb" w:hAnsi="Bodo_uzb"/>
      <w:sz w:val="28"/>
    </w:rPr>
  </w:style>
  <w:style w:type="character" w:styleId="a5">
    <w:name w:val="footnote reference"/>
    <w:basedOn w:val="a0"/>
    <w:semiHidden/>
    <w:rsid w:val="006C1444"/>
    <w:rPr>
      <w:vertAlign w:val="superscript"/>
    </w:rPr>
  </w:style>
  <w:style w:type="paragraph" w:customStyle="1" w:styleId="BodyTextIndent3">
    <w:name w:val="Body Text Indent 3"/>
    <w:basedOn w:val="a"/>
    <w:rsid w:val="006C1444"/>
    <w:pPr>
      <w:widowControl/>
      <w:spacing w:after="120" w:line="360" w:lineRule="auto"/>
      <w:ind w:firstLine="720"/>
    </w:pPr>
    <w:rPr>
      <w:rFonts w:ascii="Bodo_uzb" w:hAnsi="Bodo_uzb"/>
      <w:sz w:val="28"/>
    </w:rPr>
  </w:style>
  <w:style w:type="paragraph" w:customStyle="1" w:styleId="FR1">
    <w:name w:val="FR1"/>
    <w:rsid w:val="006C1444"/>
    <w:pPr>
      <w:widowControl w:val="0"/>
      <w:overflowPunct w:val="0"/>
      <w:autoSpaceDE w:val="0"/>
      <w:autoSpaceDN w:val="0"/>
      <w:adjustRightInd w:val="0"/>
      <w:spacing w:line="480" w:lineRule="auto"/>
      <w:ind w:firstLine="700"/>
      <w:textAlignment w:val="baseline"/>
    </w:pPr>
    <w:rPr>
      <w:rFonts w:ascii="Times New Roman" w:eastAsia="Times New Roman" w:hAnsi="Times New Roman" w:cs="Times New Roman"/>
      <w:sz w:val="24"/>
      <w:szCs w:val="20"/>
      <w:lang w:eastAsia="ru-RU"/>
    </w:rPr>
  </w:style>
  <w:style w:type="paragraph" w:styleId="a6">
    <w:name w:val="footnote text"/>
    <w:basedOn w:val="a"/>
    <w:link w:val="a7"/>
    <w:semiHidden/>
    <w:rsid w:val="006C1444"/>
    <w:pPr>
      <w:widowControl/>
      <w:ind w:firstLine="0"/>
      <w:jc w:val="left"/>
    </w:pPr>
    <w:rPr>
      <w:noProof/>
    </w:rPr>
  </w:style>
  <w:style w:type="character" w:customStyle="1" w:styleId="a7">
    <w:name w:val="Текст сноски Знак"/>
    <w:basedOn w:val="a0"/>
    <w:link w:val="a6"/>
    <w:semiHidden/>
    <w:rsid w:val="006C1444"/>
    <w:rPr>
      <w:rFonts w:ascii="Times New Roman" w:eastAsia="Times New Roman" w:hAnsi="Times New Roman" w:cs="Times New Roman"/>
      <w:noProof/>
      <w:sz w:val="20"/>
      <w:szCs w:val="20"/>
      <w:lang w:eastAsia="ru-RU"/>
    </w:rPr>
  </w:style>
  <w:style w:type="paragraph" w:styleId="a8">
    <w:name w:val="header"/>
    <w:basedOn w:val="a"/>
    <w:link w:val="a9"/>
    <w:rsid w:val="006C1444"/>
    <w:pPr>
      <w:widowControl/>
      <w:tabs>
        <w:tab w:val="center" w:pos="4153"/>
        <w:tab w:val="right" w:pos="8306"/>
      </w:tabs>
      <w:ind w:firstLine="0"/>
      <w:jc w:val="left"/>
    </w:pPr>
    <w:rPr>
      <w:noProof/>
      <w:sz w:val="28"/>
    </w:rPr>
  </w:style>
  <w:style w:type="character" w:customStyle="1" w:styleId="a9">
    <w:name w:val="Верхний колонтитул Знак"/>
    <w:basedOn w:val="a0"/>
    <w:link w:val="a8"/>
    <w:rsid w:val="006C1444"/>
    <w:rPr>
      <w:rFonts w:ascii="Times New Roman" w:eastAsia="Times New Roman" w:hAnsi="Times New Roman" w:cs="Times New Roman"/>
      <w:noProof/>
      <w:sz w:val="28"/>
      <w:szCs w:val="20"/>
      <w:lang w:eastAsia="ru-RU"/>
    </w:rPr>
  </w:style>
  <w:style w:type="character" w:styleId="aa">
    <w:name w:val="page number"/>
    <w:basedOn w:val="a0"/>
    <w:rsid w:val="006C1444"/>
  </w:style>
  <w:style w:type="paragraph" w:styleId="ab">
    <w:name w:val="footer"/>
    <w:basedOn w:val="a"/>
    <w:link w:val="ac"/>
    <w:rsid w:val="006C1444"/>
    <w:pPr>
      <w:widowControl/>
      <w:tabs>
        <w:tab w:val="center" w:pos="4153"/>
        <w:tab w:val="right" w:pos="8306"/>
      </w:tabs>
      <w:ind w:firstLine="0"/>
      <w:jc w:val="left"/>
    </w:pPr>
    <w:rPr>
      <w:noProof/>
      <w:sz w:val="28"/>
    </w:rPr>
  </w:style>
  <w:style w:type="character" w:customStyle="1" w:styleId="ac">
    <w:name w:val="Нижний колонтитул Знак"/>
    <w:basedOn w:val="a0"/>
    <w:link w:val="ab"/>
    <w:rsid w:val="006C1444"/>
    <w:rPr>
      <w:rFonts w:ascii="Times New Roman" w:eastAsia="Times New Roman" w:hAnsi="Times New Roman" w:cs="Times New Roman"/>
      <w:noProof/>
      <w:sz w:val="28"/>
      <w:szCs w:val="20"/>
      <w:lang w:eastAsia="ru-RU"/>
    </w:rPr>
  </w:style>
  <w:style w:type="paragraph" w:customStyle="1" w:styleId="Noeeu">
    <w:name w:val="Noeeu"/>
    <w:rsid w:val="006C1444"/>
    <w:pPr>
      <w:overflowPunct w:val="0"/>
      <w:autoSpaceDE w:val="0"/>
      <w:autoSpaceDN w:val="0"/>
      <w:adjustRightInd w:val="0"/>
      <w:textAlignment w:val="baseline"/>
    </w:pPr>
    <w:rPr>
      <w:rFonts w:ascii="Bodo_uzb" w:eastAsia="Times New Roman" w:hAnsi="Bodo_uzb" w:cs="Times New Roman"/>
      <w:spacing w:val="-1"/>
      <w:kern w:val="65535"/>
      <w:position w:val="-1"/>
      <w:sz w:val="24"/>
      <w:szCs w:val="20"/>
      <w:lang w:val="en-US" w:eastAsia="ru-RU"/>
    </w:rPr>
  </w:style>
  <w:style w:type="paragraph" w:styleId="31">
    <w:name w:val="Body Text Indent 3"/>
    <w:basedOn w:val="a"/>
    <w:link w:val="32"/>
    <w:rsid w:val="006C1444"/>
    <w:pPr>
      <w:widowControl/>
      <w:overflowPunct/>
      <w:autoSpaceDE/>
      <w:autoSpaceDN/>
      <w:adjustRightInd/>
      <w:ind w:firstLine="851"/>
      <w:textAlignment w:val="auto"/>
    </w:pPr>
    <w:rPr>
      <w:rFonts w:ascii="Bodo_uzb" w:hAnsi="Bodo_uzb"/>
      <w:sz w:val="28"/>
    </w:rPr>
  </w:style>
  <w:style w:type="character" w:customStyle="1" w:styleId="32">
    <w:name w:val="Основной текст с отступом 3 Знак"/>
    <w:basedOn w:val="a0"/>
    <w:link w:val="31"/>
    <w:rsid w:val="006C1444"/>
    <w:rPr>
      <w:rFonts w:ascii="Bodo_uzb" w:eastAsia="Times New Roman" w:hAnsi="Bodo_uzb" w:cs="Times New Roman"/>
      <w:sz w:val="28"/>
      <w:szCs w:val="20"/>
      <w:lang w:eastAsia="ru-RU"/>
    </w:rPr>
  </w:style>
  <w:style w:type="paragraph" w:styleId="ad">
    <w:name w:val="Body Text Indent"/>
    <w:basedOn w:val="a"/>
    <w:link w:val="ae"/>
    <w:rsid w:val="006C1444"/>
    <w:pPr>
      <w:widowControl/>
      <w:overflowPunct/>
      <w:autoSpaceDE/>
      <w:autoSpaceDN/>
      <w:adjustRightInd/>
      <w:ind w:firstLine="851"/>
      <w:textAlignment w:val="auto"/>
    </w:pPr>
    <w:rPr>
      <w:rFonts w:ascii="Bodo_uzb" w:hAnsi="Bodo_uzb"/>
      <w:b/>
      <w:sz w:val="28"/>
    </w:rPr>
  </w:style>
  <w:style w:type="character" w:customStyle="1" w:styleId="ae">
    <w:name w:val="Основной текст с отступом Знак"/>
    <w:basedOn w:val="a0"/>
    <w:link w:val="ad"/>
    <w:rsid w:val="006C1444"/>
    <w:rPr>
      <w:rFonts w:ascii="Bodo_uzb" w:eastAsia="Times New Roman" w:hAnsi="Bodo_uzb" w:cs="Times New Roman"/>
      <w:b/>
      <w:sz w:val="28"/>
      <w:szCs w:val="20"/>
      <w:lang w:eastAsia="ru-RU"/>
    </w:rPr>
  </w:style>
  <w:style w:type="paragraph" w:styleId="21">
    <w:name w:val="Body Text Indent 2"/>
    <w:basedOn w:val="a"/>
    <w:link w:val="22"/>
    <w:rsid w:val="006C1444"/>
    <w:pPr>
      <w:widowControl/>
      <w:overflowPunct/>
      <w:autoSpaceDE/>
      <w:autoSpaceDN/>
      <w:adjustRightInd/>
      <w:ind w:firstLine="851"/>
      <w:jc w:val="center"/>
      <w:textAlignment w:val="auto"/>
    </w:pPr>
    <w:rPr>
      <w:rFonts w:ascii="Bodo_uzb" w:hAnsi="Bodo_uzb"/>
      <w:b/>
      <w:sz w:val="28"/>
    </w:rPr>
  </w:style>
  <w:style w:type="character" w:customStyle="1" w:styleId="22">
    <w:name w:val="Основной текст с отступом 2 Знак"/>
    <w:basedOn w:val="a0"/>
    <w:link w:val="21"/>
    <w:rsid w:val="006C1444"/>
    <w:rPr>
      <w:rFonts w:ascii="Bodo_uzb" w:eastAsia="Times New Roman" w:hAnsi="Bodo_uzb" w:cs="Times New Roman"/>
      <w:b/>
      <w:sz w:val="28"/>
      <w:szCs w:val="20"/>
      <w:lang w:eastAsia="ru-RU"/>
    </w:rPr>
  </w:style>
  <w:style w:type="paragraph" w:styleId="af">
    <w:name w:val="Title"/>
    <w:basedOn w:val="a"/>
    <w:link w:val="af0"/>
    <w:qFormat/>
    <w:rsid w:val="006C1444"/>
    <w:pPr>
      <w:overflowPunct/>
      <w:ind w:firstLine="851"/>
      <w:jc w:val="center"/>
      <w:textAlignment w:val="auto"/>
    </w:pPr>
    <w:rPr>
      <w:rFonts w:ascii="Bodo_uzb" w:hAnsi="Bodo_uzb"/>
      <w:b/>
      <w:sz w:val="28"/>
    </w:rPr>
  </w:style>
  <w:style w:type="character" w:customStyle="1" w:styleId="af0">
    <w:name w:val="Название Знак"/>
    <w:basedOn w:val="a0"/>
    <w:link w:val="af"/>
    <w:rsid w:val="006C1444"/>
    <w:rPr>
      <w:rFonts w:ascii="Bodo_uzb" w:eastAsia="Times New Roman" w:hAnsi="Bodo_uzb" w:cs="Times New Roman"/>
      <w:b/>
      <w:sz w:val="28"/>
      <w:szCs w:val="20"/>
      <w:lang w:eastAsia="ru-RU"/>
    </w:rPr>
  </w:style>
  <w:style w:type="paragraph" w:customStyle="1" w:styleId="Normal">
    <w:name w:val="Normal"/>
    <w:rsid w:val="006C1444"/>
    <w:pPr>
      <w:widowControl w:val="0"/>
      <w:ind w:firstLine="320"/>
      <w:jc w:val="both"/>
    </w:pPr>
    <w:rPr>
      <w:rFonts w:ascii="Times New Roman" w:eastAsia="Times New Roman" w:hAnsi="Times New Roman" w:cs="Times New Roman"/>
      <w:snapToGrid w:val="0"/>
      <w:sz w:val="20"/>
      <w:szCs w:val="20"/>
      <w:lang w:eastAsia="ru-RU"/>
    </w:rPr>
  </w:style>
  <w:style w:type="paragraph" w:styleId="23">
    <w:name w:val="Body Text 2"/>
    <w:basedOn w:val="a"/>
    <w:link w:val="24"/>
    <w:rsid w:val="006C1444"/>
    <w:pPr>
      <w:widowControl/>
      <w:overflowPunct/>
      <w:ind w:firstLine="0"/>
      <w:jc w:val="left"/>
      <w:textAlignment w:val="auto"/>
    </w:pPr>
    <w:rPr>
      <w:rFonts w:ascii="Bodo_uzb" w:hAnsi="Bodo_uzb"/>
      <w:sz w:val="28"/>
    </w:rPr>
  </w:style>
  <w:style w:type="character" w:customStyle="1" w:styleId="24">
    <w:name w:val="Основной текст 2 Знак"/>
    <w:basedOn w:val="a0"/>
    <w:link w:val="23"/>
    <w:rsid w:val="006C1444"/>
    <w:rPr>
      <w:rFonts w:ascii="Bodo_uzb" w:eastAsia="Times New Roman" w:hAnsi="Bodo_uzb" w:cs="Times New Roman"/>
      <w:sz w:val="28"/>
      <w:szCs w:val="20"/>
      <w:lang w:eastAsia="ru-RU"/>
    </w:rPr>
  </w:style>
  <w:style w:type="paragraph" w:styleId="33">
    <w:name w:val="Body Text 3"/>
    <w:basedOn w:val="a"/>
    <w:link w:val="34"/>
    <w:rsid w:val="006C1444"/>
    <w:pPr>
      <w:widowControl/>
      <w:ind w:firstLine="0"/>
    </w:pPr>
    <w:rPr>
      <w:rFonts w:ascii="Bodo_uzb" w:hAnsi="Bodo_uzb"/>
      <w:b/>
      <w:noProof/>
      <w:sz w:val="28"/>
    </w:rPr>
  </w:style>
  <w:style w:type="character" w:customStyle="1" w:styleId="34">
    <w:name w:val="Основной текст 3 Знак"/>
    <w:basedOn w:val="a0"/>
    <w:link w:val="33"/>
    <w:rsid w:val="006C1444"/>
    <w:rPr>
      <w:rFonts w:ascii="Bodo_uzb" w:eastAsia="Times New Roman" w:hAnsi="Bodo_uzb" w:cs="Times New Roman"/>
      <w:b/>
      <w:noProof/>
      <w:sz w:val="28"/>
      <w:szCs w:val="20"/>
      <w:lang w:eastAsia="ru-RU"/>
    </w:rPr>
  </w:style>
  <w:style w:type="paragraph" w:customStyle="1" w:styleId="11">
    <w:name w:val="заголовок 1"/>
    <w:basedOn w:val="a"/>
    <w:next w:val="a"/>
    <w:rsid w:val="006C1444"/>
    <w:pPr>
      <w:keepNext/>
      <w:widowControl/>
      <w:overflowPunct/>
      <w:autoSpaceDE/>
      <w:autoSpaceDN/>
      <w:adjustRightInd/>
      <w:ind w:firstLine="0"/>
      <w:jc w:val="left"/>
      <w:textAlignment w:val="auto"/>
    </w:pPr>
    <w:rPr>
      <w:rFonts w:ascii="Arial Uzb" w:hAnsi="Arial Uzb"/>
      <w:sz w:val="28"/>
    </w:rPr>
  </w:style>
  <w:style w:type="paragraph" w:customStyle="1" w:styleId="35">
    <w:name w:val="заголовок 3"/>
    <w:basedOn w:val="a"/>
    <w:next w:val="a"/>
    <w:rsid w:val="006C1444"/>
    <w:pPr>
      <w:keepNext/>
      <w:widowControl/>
      <w:overflowPunct/>
      <w:autoSpaceDE/>
      <w:autoSpaceDN/>
      <w:adjustRightInd/>
      <w:ind w:firstLine="0"/>
      <w:jc w:val="center"/>
      <w:textAlignment w:val="auto"/>
    </w:pPr>
    <w:rPr>
      <w:rFonts w:ascii="Arial Uzb" w:hAnsi="Arial Uzb"/>
      <w:b/>
      <w:sz w:val="28"/>
    </w:rPr>
  </w:style>
  <w:style w:type="paragraph" w:customStyle="1" w:styleId="25">
    <w:name w:val="заголовок 2"/>
    <w:basedOn w:val="a"/>
    <w:next w:val="a"/>
    <w:rsid w:val="006C1444"/>
    <w:pPr>
      <w:keepNext/>
      <w:widowControl/>
      <w:overflowPunct/>
      <w:autoSpaceDE/>
      <w:autoSpaceDN/>
      <w:adjustRightInd/>
      <w:ind w:firstLine="851"/>
      <w:textAlignment w:val="auto"/>
    </w:pPr>
    <w:rPr>
      <w:rFonts w:ascii="Arial Uzb" w:hAnsi="Arial Uzb"/>
      <w:b/>
      <w:sz w:val="28"/>
    </w:rPr>
  </w:style>
  <w:style w:type="paragraph" w:customStyle="1" w:styleId="41">
    <w:name w:val="заголовок 4"/>
    <w:basedOn w:val="a"/>
    <w:next w:val="a"/>
    <w:rsid w:val="006C1444"/>
    <w:pPr>
      <w:keepNext/>
      <w:widowControl/>
      <w:overflowPunct/>
      <w:autoSpaceDE/>
      <w:autoSpaceDN/>
      <w:adjustRightInd/>
      <w:ind w:firstLine="720"/>
      <w:jc w:val="left"/>
      <w:textAlignment w:val="auto"/>
    </w:pPr>
    <w:rPr>
      <w:rFonts w:ascii="Arial Uzb" w:hAnsi="Arial Uzb"/>
      <w:b/>
      <w:sz w:val="24"/>
    </w:rPr>
  </w:style>
  <w:style w:type="paragraph" w:customStyle="1" w:styleId="51">
    <w:name w:val="заголовок 5"/>
    <w:basedOn w:val="a"/>
    <w:next w:val="a"/>
    <w:rsid w:val="006C1444"/>
    <w:pPr>
      <w:keepNext/>
      <w:widowControl/>
      <w:overflowPunct/>
      <w:autoSpaceDE/>
      <w:autoSpaceDN/>
      <w:adjustRightInd/>
      <w:ind w:firstLine="0"/>
      <w:jc w:val="left"/>
      <w:textAlignment w:val="auto"/>
    </w:pPr>
    <w:rPr>
      <w:rFonts w:ascii="Arial Uzb" w:hAnsi="Arial Uzb"/>
      <w:sz w:val="28"/>
    </w:rPr>
  </w:style>
  <w:style w:type="paragraph" w:customStyle="1" w:styleId="61">
    <w:name w:val="заголовок 6"/>
    <w:basedOn w:val="a"/>
    <w:next w:val="a"/>
    <w:rsid w:val="006C1444"/>
    <w:pPr>
      <w:keepNext/>
      <w:widowControl/>
      <w:overflowPunct/>
      <w:autoSpaceDE/>
      <w:autoSpaceDN/>
      <w:adjustRightInd/>
      <w:ind w:firstLine="0"/>
      <w:jc w:val="center"/>
      <w:textAlignment w:val="auto"/>
    </w:pPr>
    <w:rPr>
      <w:rFonts w:ascii="Arial Uzb" w:hAnsi="Arial Uzb"/>
      <w:b/>
      <w:sz w:val="28"/>
    </w:rPr>
  </w:style>
  <w:style w:type="paragraph" w:customStyle="1" w:styleId="PlainText">
    <w:name w:val="Plain Text"/>
    <w:basedOn w:val="a"/>
    <w:rsid w:val="006C1444"/>
    <w:pPr>
      <w:ind w:firstLine="0"/>
      <w:jc w:val="left"/>
    </w:pPr>
    <w:rPr>
      <w:rFonts w:ascii="Courier New" w:hAnsi="Courier New"/>
    </w:rPr>
  </w:style>
  <w:style w:type="paragraph" w:customStyle="1" w:styleId="BodyTextIndent21">
    <w:name w:val="Body Text Indent 21"/>
    <w:basedOn w:val="a"/>
    <w:rsid w:val="006C1444"/>
    <w:pPr>
      <w:widowControl/>
      <w:spacing w:line="360" w:lineRule="auto"/>
      <w:ind w:firstLine="851"/>
    </w:pPr>
    <w:rPr>
      <w:rFonts w:ascii="Bodo_uzb" w:hAnsi="Bodo_uzb"/>
      <w:sz w:val="28"/>
    </w:rPr>
  </w:style>
  <w:style w:type="paragraph" w:customStyle="1" w:styleId="BodyText21">
    <w:name w:val="Body Text 21"/>
    <w:basedOn w:val="a"/>
    <w:rsid w:val="006C1444"/>
    <w:pPr>
      <w:widowControl/>
      <w:spacing w:line="360" w:lineRule="auto"/>
      <w:ind w:firstLine="720"/>
      <w:jc w:val="center"/>
    </w:pPr>
    <w:rPr>
      <w:rFonts w:ascii="Bodo_uzb" w:hAnsi="Bodo_uzb"/>
      <w:b/>
      <w:sz w:val="28"/>
    </w:rPr>
  </w:style>
  <w:style w:type="paragraph" w:customStyle="1" w:styleId="BodyText22">
    <w:name w:val="Body Text 22"/>
    <w:basedOn w:val="a"/>
    <w:rsid w:val="006C1444"/>
    <w:pPr>
      <w:widowControl/>
      <w:tabs>
        <w:tab w:val="left" w:pos="567"/>
      </w:tabs>
      <w:ind w:firstLine="720"/>
    </w:pPr>
    <w:rPr>
      <w:rFonts w:ascii="Bodo_uzb" w:hAnsi="Bodo_uzb"/>
      <w:sz w:val="28"/>
    </w:rPr>
  </w:style>
  <w:style w:type="character" w:styleId="af1">
    <w:name w:val="Hyperlink"/>
    <w:basedOn w:val="a0"/>
    <w:rsid w:val="006C1444"/>
    <w:rPr>
      <w:color w:val="0000FF"/>
      <w:u w:val="single"/>
    </w:rPr>
  </w:style>
  <w:style w:type="character" w:styleId="af2">
    <w:name w:val="FollowedHyperlink"/>
    <w:basedOn w:val="a0"/>
    <w:rsid w:val="006C1444"/>
    <w:rPr>
      <w:color w:val="800080"/>
      <w:u w:val="single"/>
    </w:rPr>
  </w:style>
  <w:style w:type="table" w:styleId="af3">
    <w:name w:val="Table Grid"/>
    <w:basedOn w:val="a1"/>
    <w:rsid w:val="006C1444"/>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Г"/>
    <w:rsid w:val="006C1444"/>
    <w:rPr>
      <w:color w:val="0000FF"/>
      <w:u w:val="single"/>
    </w:rPr>
  </w:style>
  <w:style w:type="paragraph" w:customStyle="1" w:styleId="af5">
    <w:name w:val="Ц"/>
    <w:basedOn w:val="a"/>
    <w:rsid w:val="006C1444"/>
    <w:pPr>
      <w:widowControl/>
      <w:spacing w:before="100" w:after="100"/>
      <w:ind w:left="360" w:right="360" w:firstLine="0"/>
      <w:jc w:val="left"/>
    </w:pPr>
    <w:rPr>
      <w:sz w:val="24"/>
    </w:rPr>
  </w:style>
  <w:style w:type="paragraph" w:styleId="af6">
    <w:name w:val="Balloon Text"/>
    <w:basedOn w:val="a"/>
    <w:link w:val="af7"/>
    <w:semiHidden/>
    <w:rsid w:val="006C1444"/>
    <w:rPr>
      <w:rFonts w:ascii="Tahoma" w:hAnsi="Tahoma" w:cs="Tahoma"/>
      <w:sz w:val="16"/>
      <w:szCs w:val="16"/>
    </w:rPr>
  </w:style>
  <w:style w:type="character" w:customStyle="1" w:styleId="af7">
    <w:name w:val="Текст выноски Знак"/>
    <w:basedOn w:val="a0"/>
    <w:link w:val="af6"/>
    <w:semiHidden/>
    <w:rsid w:val="006C144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10.wmf"/><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6164</Words>
  <Characters>35141</Characters>
  <Application>Microsoft Office Word</Application>
  <DocSecurity>0</DocSecurity>
  <Lines>292</Lines>
  <Paragraphs>82</Paragraphs>
  <ScaleCrop>false</ScaleCrop>
  <Company/>
  <LinksUpToDate>false</LinksUpToDate>
  <CharactersWithSpaces>41223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2012-09-22T21:43:00Z</dcterms:created>
  <dcterms:modified xsi:type="dcterms:W3CDTF">2012-09-22T21:44:00Z</dcterms:modified>
</cp:coreProperties>
</file>